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6065" w14:textId="4D4387FF" w:rsidR="003C4C9F" w:rsidRPr="00202A77" w:rsidRDefault="003C4C9F" w:rsidP="0024480A">
      <w:pPr>
        <w:pStyle w:val="datumtevilka"/>
        <w:spacing w:line="276" w:lineRule="auto"/>
      </w:pPr>
      <w:r w:rsidRPr="00202A77">
        <w:rPr>
          <w:noProof/>
        </w:rPr>
        <mc:AlternateContent>
          <mc:Choice Requires="wps">
            <w:drawing>
              <wp:anchor distT="360045" distB="540385" distL="0" distR="0" simplePos="0" relativeHeight="251661312" behindDoc="0" locked="0" layoutInCell="1" allowOverlap="0" wp14:anchorId="2BB53C3D" wp14:editId="201908F8">
                <wp:simplePos x="0" y="0"/>
                <wp:positionH relativeFrom="page">
                  <wp:posOffset>1075334</wp:posOffset>
                </wp:positionH>
                <wp:positionV relativeFrom="page">
                  <wp:posOffset>2157984</wp:posOffset>
                </wp:positionV>
                <wp:extent cx="5211928" cy="424282"/>
                <wp:effectExtent l="0" t="0" r="8255" b="13970"/>
                <wp:wrapTopAndBottom/>
                <wp:docPr id="3"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928" cy="424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C347" w14:textId="2ED293F9" w:rsidR="003C4C9F" w:rsidRDefault="00086B52" w:rsidP="003C4C9F">
                            <w:pPr>
                              <w:rPr>
                                <w:lang w:val="sl-SI"/>
                              </w:rPr>
                            </w:pPr>
                            <w:r w:rsidRPr="00AD139B">
                              <w:rPr>
                                <w:lang w:val="sl-SI"/>
                              </w:rPr>
                              <w:t>e-naslov</w:t>
                            </w:r>
                            <w:r>
                              <w:rPr>
                                <w:lang w:val="sl-SI"/>
                              </w:rPr>
                              <w:t>i</w:t>
                            </w:r>
                            <w:r w:rsidRPr="00AD139B">
                              <w:rPr>
                                <w:lang w:val="sl-SI"/>
                              </w:rPr>
                              <w:t xml:space="preserve"> vseh občin</w:t>
                            </w:r>
                            <w:r>
                              <w:rPr>
                                <w:lang w:val="sl-SI"/>
                              </w:rPr>
                              <w:t xml:space="preserve"> v Sloveniji</w:t>
                            </w:r>
                          </w:p>
                          <w:p w14:paraId="72F4C06E" w14:textId="77777777" w:rsidR="00086B52" w:rsidRPr="003E1C74" w:rsidRDefault="00086B52" w:rsidP="003C4C9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3C3D" id="_x0000_t202" coordsize="21600,21600" o:spt="202" path="m,l,21600r21600,l21600,xe">
                <v:stroke joinstyle="miter"/>
                <v:path gradientshapeok="t" o:connecttype="rect"/>
              </v:shapetype>
              <v:shape id="Text Box 3" o:spid="_x0000_s1026" type="#_x0000_t202" alt="Prostor za vnos naslovnika&#10;" style="position:absolute;margin-left:84.65pt;margin-top:169.9pt;width:410.4pt;height:33.4pt;z-index:251661312;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" o:allowoverlap="f" filled="f" stroked="f">
                <v:textbox inset="0,0,0,0">
                  <w:txbxContent>
                    <w:p w14:paraId="4F46C347" w14:textId="2ED293F9" w:rsidR="003C4C9F" w:rsidRDefault="00086B52" w:rsidP="003C4C9F">
                      <w:pPr>
                        <w:rPr>
                          <w:lang w:val="sl-SI"/>
                        </w:rPr>
                      </w:pPr>
                      <w:r w:rsidRPr="00AD139B">
                        <w:rPr>
                          <w:lang w:val="sl-SI"/>
                        </w:rPr>
                        <w:t>e-naslov</w:t>
                      </w:r>
                      <w:r>
                        <w:rPr>
                          <w:lang w:val="sl-SI"/>
                        </w:rPr>
                        <w:t>i</w:t>
                      </w:r>
                      <w:r w:rsidRPr="00AD139B">
                        <w:rPr>
                          <w:lang w:val="sl-SI"/>
                        </w:rPr>
                        <w:t xml:space="preserve"> vseh občin</w:t>
                      </w:r>
                      <w:r>
                        <w:rPr>
                          <w:lang w:val="sl-SI"/>
                        </w:rPr>
                        <w:t xml:space="preserve"> v Sloveniji</w:t>
                      </w:r>
                    </w:p>
                    <w:p w14:paraId="72F4C06E" w14:textId="77777777" w:rsidR="00086B52" w:rsidRPr="003E1C74" w:rsidRDefault="00086B52" w:rsidP="003C4C9F">
                      <w:pPr>
                        <w:rPr>
                          <w:lang w:val="sl-SI"/>
                        </w:rPr>
                      </w:pPr>
                    </w:p>
                  </w:txbxContent>
                </v:textbox>
                <w10:wrap type="topAndBottom" anchorx="page" anchory="page"/>
              </v:shape>
            </w:pict>
          </mc:Fallback>
        </mc:AlternateContent>
      </w:r>
      <w:r w:rsidRPr="00202A77">
        <w:t xml:space="preserve">Številka: </w:t>
      </w:r>
      <w:r w:rsidRPr="00202A77">
        <w:tab/>
      </w:r>
      <w:r w:rsidR="001B6D21" w:rsidRPr="001B6D21">
        <w:t>360-21/2024-2570-14</w:t>
      </w:r>
      <w:r w:rsidR="001B6D21">
        <w:t xml:space="preserve"> - </w:t>
      </w:r>
      <w:r w:rsidR="001B6D21" w:rsidRPr="001B6D21">
        <w:t>072-1143</w:t>
      </w:r>
    </w:p>
    <w:p w14:paraId="5542D2CA" w14:textId="1F664D88" w:rsidR="003C4C9F" w:rsidRPr="00202A77" w:rsidRDefault="003C4C9F" w:rsidP="0024480A">
      <w:pPr>
        <w:pStyle w:val="datumtevilka"/>
        <w:spacing w:line="276" w:lineRule="auto"/>
      </w:pPr>
      <w:r w:rsidRPr="00202A77">
        <w:t xml:space="preserve">Datum: </w:t>
      </w:r>
      <w:r w:rsidRPr="00202A77">
        <w:tab/>
      </w:r>
      <w:r w:rsidR="00086B52" w:rsidRPr="001B6D21">
        <w:t>6.3.2024</w:t>
      </w:r>
    </w:p>
    <w:p w14:paraId="7F9D6FE3" w14:textId="77777777" w:rsidR="003C4C9F" w:rsidRPr="00202A77" w:rsidRDefault="003C4C9F" w:rsidP="0024480A">
      <w:pPr>
        <w:spacing w:line="276" w:lineRule="auto"/>
        <w:rPr>
          <w:lang w:val="sl-SI"/>
        </w:rPr>
      </w:pPr>
    </w:p>
    <w:p w14:paraId="79F070E7" w14:textId="431943B3" w:rsidR="00086B52" w:rsidRDefault="003C4C9F" w:rsidP="0024480A">
      <w:pPr>
        <w:pStyle w:val="ZADEVA"/>
        <w:spacing w:line="276" w:lineRule="auto"/>
        <w:jc w:val="both"/>
        <w:rPr>
          <w:lang w:val="sl-SI"/>
        </w:rPr>
      </w:pPr>
      <w:r w:rsidRPr="00202A77">
        <w:rPr>
          <w:lang w:val="sl-SI"/>
        </w:rPr>
        <w:t xml:space="preserve">Zadeva: </w:t>
      </w:r>
      <w:r w:rsidRPr="00202A77">
        <w:rPr>
          <w:lang w:val="sl-SI"/>
        </w:rPr>
        <w:tab/>
      </w:r>
      <w:r w:rsidR="00086B52">
        <w:rPr>
          <w:lang w:val="sl-SI"/>
        </w:rPr>
        <w:t>Zbiranje podatkov za leto 2023 o stanju stavb</w:t>
      </w:r>
      <w:r w:rsidR="0058252B">
        <w:rPr>
          <w:lang w:val="sl-SI"/>
        </w:rPr>
        <w:t>/posameznih delov stavb</w:t>
      </w:r>
      <w:r w:rsidR="00086B52">
        <w:rPr>
          <w:lang w:val="sl-SI"/>
        </w:rPr>
        <w:t xml:space="preserve">, </w:t>
      </w:r>
      <w:proofErr w:type="spellStart"/>
      <w:r w:rsidR="00086B52" w:rsidRPr="003D42FC">
        <w:t>katerih</w:t>
      </w:r>
      <w:proofErr w:type="spellEnd"/>
      <w:r w:rsidR="00086B52" w:rsidRPr="003D42FC">
        <w:t xml:space="preserve"> </w:t>
      </w:r>
      <w:proofErr w:type="spellStart"/>
      <w:r w:rsidR="00086B52" w:rsidRPr="003D42FC">
        <w:t>uporabna</w:t>
      </w:r>
      <w:proofErr w:type="spellEnd"/>
      <w:r w:rsidR="00086B52" w:rsidRPr="003D42FC">
        <w:t xml:space="preserve"> </w:t>
      </w:r>
      <w:proofErr w:type="spellStart"/>
      <w:r w:rsidR="00086B52" w:rsidRPr="003D42FC">
        <w:t>površina</w:t>
      </w:r>
      <w:proofErr w:type="spellEnd"/>
      <w:r w:rsidR="00086B52" w:rsidRPr="003D42FC">
        <w:t xml:space="preserve"> je </w:t>
      </w:r>
      <w:proofErr w:type="spellStart"/>
      <w:r w:rsidR="00086B52" w:rsidRPr="003D42FC">
        <w:t>večja</w:t>
      </w:r>
      <w:proofErr w:type="spellEnd"/>
      <w:r w:rsidR="00086B52" w:rsidRPr="003D42FC">
        <w:t xml:space="preserve"> </w:t>
      </w:r>
      <w:proofErr w:type="spellStart"/>
      <w:r w:rsidR="008009D9">
        <w:t>kot</w:t>
      </w:r>
      <w:proofErr w:type="spellEnd"/>
      <w:r w:rsidR="00086B52" w:rsidRPr="003D42FC">
        <w:t xml:space="preserve"> 250 m2</w:t>
      </w:r>
      <w:r w:rsidR="00086B52">
        <w:t xml:space="preserve"> </w:t>
      </w:r>
      <w:r w:rsidR="00086B52">
        <w:rPr>
          <w:lang w:val="sl-SI"/>
        </w:rPr>
        <w:t xml:space="preserve">in so v lasti širšega javnega sektorja (v nadaljevanju: ŠJS) </w:t>
      </w:r>
    </w:p>
    <w:p w14:paraId="1BC6909F" w14:textId="77777777" w:rsidR="0024480A" w:rsidRDefault="0024480A" w:rsidP="0024480A">
      <w:pPr>
        <w:autoSpaceDE w:val="0"/>
        <w:autoSpaceDN w:val="0"/>
        <w:adjustRightInd w:val="0"/>
        <w:spacing w:line="276" w:lineRule="auto"/>
        <w:jc w:val="both"/>
        <w:rPr>
          <w:rFonts w:cs="Arial"/>
          <w:color w:val="000000"/>
          <w:szCs w:val="20"/>
          <w:lang w:val="sl-SI" w:eastAsia="sl-SI"/>
        </w:rPr>
      </w:pPr>
    </w:p>
    <w:p w14:paraId="3F3FF12A" w14:textId="7632F3F9" w:rsidR="00086B52" w:rsidRPr="00D76551" w:rsidRDefault="00086B52" w:rsidP="0024480A">
      <w:pPr>
        <w:autoSpaceDE w:val="0"/>
        <w:autoSpaceDN w:val="0"/>
        <w:adjustRightInd w:val="0"/>
        <w:spacing w:line="276" w:lineRule="auto"/>
        <w:jc w:val="both"/>
        <w:rPr>
          <w:rFonts w:cs="Arial"/>
          <w:color w:val="000000"/>
          <w:szCs w:val="20"/>
          <w:lang w:val="sl-SI" w:eastAsia="sl-SI"/>
        </w:rPr>
      </w:pPr>
      <w:r w:rsidRPr="00D76551">
        <w:rPr>
          <w:rFonts w:cs="Arial"/>
          <w:color w:val="000000"/>
          <w:szCs w:val="20"/>
          <w:lang w:val="sl-SI" w:eastAsia="sl-SI"/>
        </w:rPr>
        <w:t>Spoštovani,</w:t>
      </w:r>
    </w:p>
    <w:p w14:paraId="13139D7F" w14:textId="77777777" w:rsidR="00086B52" w:rsidRPr="00D76551" w:rsidRDefault="00086B52" w:rsidP="0024480A">
      <w:pPr>
        <w:autoSpaceDE w:val="0"/>
        <w:autoSpaceDN w:val="0"/>
        <w:adjustRightInd w:val="0"/>
        <w:spacing w:line="276" w:lineRule="auto"/>
        <w:jc w:val="both"/>
        <w:rPr>
          <w:rFonts w:cs="Arial"/>
          <w:color w:val="000000"/>
          <w:szCs w:val="20"/>
          <w:lang w:val="sl-SI" w:eastAsia="sl-SI"/>
        </w:rPr>
      </w:pPr>
    </w:p>
    <w:p w14:paraId="17E1F000" w14:textId="77777777" w:rsidR="0024480A" w:rsidRDefault="0024480A" w:rsidP="0024480A">
      <w:pPr>
        <w:spacing w:line="276" w:lineRule="auto"/>
        <w:jc w:val="both"/>
        <w:rPr>
          <w:rFonts w:cs="Arial"/>
          <w:color w:val="000000"/>
          <w:szCs w:val="20"/>
          <w:lang w:val="sl-SI" w:eastAsia="sl-SI"/>
        </w:rPr>
      </w:pPr>
    </w:p>
    <w:p w14:paraId="7D3A7F9E" w14:textId="5E7A60D7" w:rsidR="00086B52" w:rsidRDefault="00086B52" w:rsidP="0024480A">
      <w:pPr>
        <w:spacing w:line="276" w:lineRule="auto"/>
        <w:jc w:val="both"/>
        <w:rPr>
          <w:rFonts w:cs="Arial"/>
          <w:color w:val="000000"/>
          <w:szCs w:val="20"/>
          <w:lang w:val="sl-SI" w:eastAsia="sl-SI"/>
        </w:rPr>
      </w:pPr>
      <w:r w:rsidRPr="00D76551">
        <w:rPr>
          <w:rFonts w:cs="Arial"/>
          <w:color w:val="000000"/>
          <w:szCs w:val="20"/>
          <w:lang w:val="sl-SI" w:eastAsia="sl-SI"/>
        </w:rPr>
        <w:t xml:space="preserve">za potrebe </w:t>
      </w:r>
      <w:r>
        <w:rPr>
          <w:rFonts w:cs="Arial"/>
          <w:color w:val="000000"/>
          <w:szCs w:val="20"/>
          <w:lang w:val="sl-SI" w:eastAsia="sl-SI"/>
        </w:rPr>
        <w:t>priprave</w:t>
      </w:r>
      <w:r w:rsidRPr="00D76551">
        <w:rPr>
          <w:rFonts w:cs="Arial"/>
          <w:color w:val="000000"/>
          <w:szCs w:val="20"/>
          <w:lang w:val="sl-SI" w:eastAsia="sl-SI"/>
        </w:rPr>
        <w:t xml:space="preserve"> </w:t>
      </w:r>
      <w:r>
        <w:rPr>
          <w:rFonts w:cs="Arial"/>
          <w:color w:val="000000"/>
          <w:szCs w:val="20"/>
          <w:lang w:val="sl-SI" w:eastAsia="sl-SI"/>
        </w:rPr>
        <w:t xml:space="preserve">okvira </w:t>
      </w:r>
      <w:r w:rsidRPr="00D76551">
        <w:rPr>
          <w:rFonts w:cs="Arial"/>
          <w:color w:val="000000"/>
          <w:szCs w:val="20"/>
          <w:lang w:val="sl-SI" w:eastAsia="sl-SI"/>
        </w:rPr>
        <w:t xml:space="preserve">nacionalnega finančnega načrta za prenovo stavb ter </w:t>
      </w:r>
      <w:r>
        <w:rPr>
          <w:rFonts w:cs="Arial"/>
          <w:color w:val="000000"/>
          <w:szCs w:val="20"/>
          <w:lang w:val="sl-SI" w:eastAsia="sl-SI"/>
        </w:rPr>
        <w:t xml:space="preserve">izvedbo </w:t>
      </w:r>
      <w:r w:rsidRPr="00D76551">
        <w:rPr>
          <w:rFonts w:cs="Arial"/>
          <w:color w:val="000000"/>
          <w:szCs w:val="20"/>
          <w:lang w:val="sl-SI" w:eastAsia="sl-SI"/>
        </w:rPr>
        <w:t xml:space="preserve">analize obstoječega </w:t>
      </w:r>
      <w:r>
        <w:rPr>
          <w:rFonts w:cs="Arial"/>
          <w:color w:val="000000"/>
          <w:szCs w:val="20"/>
          <w:lang w:val="sl-SI" w:eastAsia="sl-SI"/>
        </w:rPr>
        <w:t xml:space="preserve">stanja stavb, ki so v lasti oseb ŠJS </w:t>
      </w:r>
      <w:r w:rsidRPr="003B31C5">
        <w:rPr>
          <w:rFonts w:cs="Arial"/>
          <w:color w:val="000000"/>
          <w:szCs w:val="20"/>
          <w:lang w:val="sl-SI" w:eastAsia="sl-SI"/>
        </w:rPr>
        <w:t>in se uporabljajo za opravljanje njihove dejavnosti,</w:t>
      </w:r>
      <w:r w:rsidRPr="00086B52">
        <w:rPr>
          <w:rFonts w:cs="Arial"/>
          <w:color w:val="000000"/>
          <w:szCs w:val="20"/>
          <w:lang w:val="sl-SI" w:eastAsia="sl-SI"/>
        </w:rPr>
        <w:t xml:space="preserve"> na Ministrstvu za okolje, podnebje in energijo (v nadaljevanju: MOPE) izdelujemo </w:t>
      </w:r>
      <w:r>
        <w:rPr>
          <w:rFonts w:cs="Arial"/>
          <w:color w:val="000000"/>
          <w:szCs w:val="20"/>
          <w:lang w:val="sl-SI" w:eastAsia="sl-SI"/>
        </w:rPr>
        <w:t xml:space="preserve">seznam </w:t>
      </w:r>
      <w:r>
        <w:rPr>
          <w:lang w:val="sl-SI"/>
        </w:rPr>
        <w:t>podatkov za leto 2023 o stanju stavb</w:t>
      </w:r>
      <w:r w:rsidR="0058252B">
        <w:rPr>
          <w:lang w:val="sl-SI"/>
        </w:rPr>
        <w:t>/posameznih delov stavb</w:t>
      </w:r>
      <w:r>
        <w:rPr>
          <w:lang w:val="sl-SI"/>
        </w:rPr>
        <w:t xml:space="preserve">, </w:t>
      </w:r>
      <w:proofErr w:type="spellStart"/>
      <w:r w:rsidRPr="003D42FC">
        <w:t>katerih</w:t>
      </w:r>
      <w:proofErr w:type="spellEnd"/>
      <w:r w:rsidRPr="003D42FC">
        <w:t xml:space="preserve"> </w:t>
      </w:r>
      <w:proofErr w:type="spellStart"/>
      <w:r w:rsidRPr="003D42FC">
        <w:t>uporabna</w:t>
      </w:r>
      <w:proofErr w:type="spellEnd"/>
      <w:r w:rsidRPr="003D42FC">
        <w:t xml:space="preserve"> </w:t>
      </w:r>
      <w:proofErr w:type="spellStart"/>
      <w:r w:rsidRPr="003D42FC">
        <w:t>površina</w:t>
      </w:r>
      <w:proofErr w:type="spellEnd"/>
      <w:r w:rsidRPr="003D42FC">
        <w:t xml:space="preserve"> je </w:t>
      </w:r>
      <w:proofErr w:type="spellStart"/>
      <w:r w:rsidRPr="003D42FC">
        <w:t>večja</w:t>
      </w:r>
      <w:proofErr w:type="spellEnd"/>
      <w:r w:rsidRPr="003D42FC">
        <w:t xml:space="preserve"> </w:t>
      </w:r>
      <w:proofErr w:type="spellStart"/>
      <w:r w:rsidR="008009D9">
        <w:t>kot</w:t>
      </w:r>
      <w:proofErr w:type="spellEnd"/>
      <w:r w:rsidRPr="003D42FC">
        <w:t xml:space="preserve"> 250 m2</w:t>
      </w:r>
      <w:r>
        <w:rPr>
          <w:lang w:val="sl-SI"/>
        </w:rPr>
        <w:t xml:space="preserve"> in so v lasti</w:t>
      </w:r>
      <w:r>
        <w:rPr>
          <w:rFonts w:cs="Arial"/>
          <w:color w:val="000000"/>
          <w:szCs w:val="20"/>
          <w:lang w:val="sl-SI" w:eastAsia="sl-SI"/>
        </w:rPr>
        <w:t xml:space="preserve"> </w:t>
      </w:r>
      <w:r w:rsidRPr="00086B52">
        <w:rPr>
          <w:rFonts w:cs="Arial"/>
          <w:color w:val="000000"/>
          <w:szCs w:val="20"/>
          <w:lang w:val="sl-SI" w:eastAsia="sl-SI"/>
        </w:rPr>
        <w:t>ŠJS</w:t>
      </w:r>
      <w:r>
        <w:rPr>
          <w:rFonts w:cs="Arial"/>
          <w:color w:val="000000"/>
          <w:szCs w:val="20"/>
          <w:lang w:val="sl-SI" w:eastAsia="sl-SI"/>
        </w:rPr>
        <w:t>.</w:t>
      </w:r>
    </w:p>
    <w:p w14:paraId="3FD552AC" w14:textId="77777777" w:rsidR="00086B52" w:rsidRDefault="00086B52" w:rsidP="0024480A">
      <w:pPr>
        <w:spacing w:line="276" w:lineRule="auto"/>
        <w:jc w:val="both"/>
      </w:pPr>
    </w:p>
    <w:p w14:paraId="0B7D2ECE" w14:textId="624362B8" w:rsidR="00086B52" w:rsidRDefault="00086B52" w:rsidP="0024480A">
      <w:pPr>
        <w:spacing w:line="276" w:lineRule="auto"/>
        <w:jc w:val="both"/>
      </w:pPr>
      <w:r>
        <w:rPr>
          <w:rFonts w:cs="Arial"/>
          <w:color w:val="000000"/>
          <w:szCs w:val="20"/>
          <w:lang w:val="sl-SI" w:eastAsia="sl-SI"/>
        </w:rPr>
        <w:t>Zbrane podatke bomo uporabili tudi kot podlago</w:t>
      </w:r>
      <w:r w:rsidRPr="00086B52">
        <w:rPr>
          <w:rFonts w:cs="Arial"/>
          <w:color w:val="000000"/>
          <w:szCs w:val="20"/>
          <w:lang w:val="sl-SI" w:eastAsia="sl-SI"/>
        </w:rPr>
        <w:t xml:space="preserve"> </w:t>
      </w:r>
      <w:r>
        <w:rPr>
          <w:rFonts w:cs="Arial"/>
          <w:color w:val="000000"/>
          <w:szCs w:val="20"/>
          <w:lang w:val="sl-SI" w:eastAsia="sl-SI"/>
        </w:rPr>
        <w:t>za pripravo prenove Dolgoročne strategije energetske prenove stavb do leta 2050 (v nadaljevanju: DSEPS 2050) in oblikovanje potrebnih finančnih mehanizmov za razogljičenje nacionalnega stavbnega fonda do leta 2050.</w:t>
      </w:r>
    </w:p>
    <w:p w14:paraId="33707B64" w14:textId="77777777" w:rsidR="00086B52" w:rsidRDefault="00086B52" w:rsidP="0024480A">
      <w:pPr>
        <w:spacing w:line="276" w:lineRule="auto"/>
        <w:jc w:val="both"/>
      </w:pPr>
    </w:p>
    <w:p w14:paraId="2A4FFF50" w14:textId="4C0C8C9C" w:rsidR="0058252B" w:rsidRPr="00D76551" w:rsidRDefault="0058252B" w:rsidP="0024480A">
      <w:pPr>
        <w:autoSpaceDE w:val="0"/>
        <w:autoSpaceDN w:val="0"/>
        <w:adjustRightInd w:val="0"/>
        <w:spacing w:line="276" w:lineRule="auto"/>
        <w:jc w:val="both"/>
        <w:rPr>
          <w:rFonts w:cs="Arial"/>
          <w:color w:val="000000"/>
          <w:szCs w:val="20"/>
          <w:lang w:val="sl-SI" w:eastAsia="sl-SI"/>
        </w:rPr>
      </w:pPr>
      <w:r>
        <w:rPr>
          <w:rFonts w:cs="Arial"/>
          <w:color w:val="000000"/>
          <w:szCs w:val="20"/>
          <w:lang w:val="sl-SI" w:eastAsia="sl-SI"/>
        </w:rPr>
        <w:t>Eden izmed virov potrebnih</w:t>
      </w:r>
      <w:r w:rsidRPr="00D76551">
        <w:rPr>
          <w:rFonts w:cs="Arial"/>
          <w:color w:val="000000"/>
          <w:szCs w:val="20"/>
          <w:lang w:val="sl-SI" w:eastAsia="sl-SI"/>
        </w:rPr>
        <w:t xml:space="preserve"> podatkov </w:t>
      </w:r>
      <w:r>
        <w:rPr>
          <w:rFonts w:cs="Arial"/>
          <w:color w:val="000000"/>
          <w:szCs w:val="20"/>
          <w:lang w:val="sl-SI" w:eastAsia="sl-SI"/>
        </w:rPr>
        <w:t xml:space="preserve">o javnih stavbah/posameznih delih stavb, ki so v lasti oseb ŠJS in se uporabljajo za opravljanje njihove dejavnosti </w:t>
      </w:r>
      <w:r w:rsidRPr="00D76551">
        <w:rPr>
          <w:rFonts w:cs="Arial"/>
          <w:color w:val="000000"/>
          <w:szCs w:val="20"/>
          <w:lang w:val="sl-SI" w:eastAsia="sl-SI"/>
        </w:rPr>
        <w:t>je nacionalna aplikacija Energetsko knjigovodstvo</w:t>
      </w:r>
      <w:r w:rsidR="00356277" w:rsidRPr="00356277">
        <w:rPr>
          <w:rStyle w:val="Sprotnaopomba-sklic"/>
          <w:rFonts w:cs="Arial"/>
          <w:color w:val="000000"/>
          <w:sz w:val="16"/>
          <w:szCs w:val="16"/>
          <w:lang w:val="sl-SI" w:eastAsia="sl-SI"/>
        </w:rPr>
        <w:footnoteReference w:id="1"/>
      </w:r>
      <w:r w:rsidRPr="00D76551">
        <w:rPr>
          <w:rFonts w:cs="Arial"/>
          <w:color w:val="000000"/>
          <w:szCs w:val="20"/>
          <w:lang w:val="sl-SI" w:eastAsia="sl-SI"/>
        </w:rPr>
        <w:t xml:space="preserve"> </w:t>
      </w:r>
      <w:r>
        <w:rPr>
          <w:rFonts w:cs="Arial"/>
          <w:color w:val="000000"/>
          <w:szCs w:val="20"/>
          <w:lang w:val="sl-SI" w:eastAsia="sl-SI"/>
        </w:rPr>
        <w:t>(</w:t>
      </w:r>
      <w:r w:rsidRPr="00D76551">
        <w:rPr>
          <w:rFonts w:cs="Arial"/>
          <w:color w:val="000000"/>
          <w:szCs w:val="20"/>
          <w:lang w:val="sl-SI" w:eastAsia="sl-SI"/>
        </w:rPr>
        <w:t>v nadaljevanju</w:t>
      </w:r>
      <w:r>
        <w:rPr>
          <w:rFonts w:cs="Arial"/>
          <w:color w:val="000000"/>
          <w:szCs w:val="20"/>
          <w:lang w:val="sl-SI" w:eastAsia="sl-SI"/>
        </w:rPr>
        <w:t xml:space="preserve">: aplikacija </w:t>
      </w:r>
      <w:r w:rsidRPr="00D76551">
        <w:rPr>
          <w:rFonts w:cs="Arial"/>
          <w:color w:val="000000"/>
          <w:szCs w:val="20"/>
          <w:lang w:val="sl-SI" w:eastAsia="sl-SI"/>
        </w:rPr>
        <w:t>EK</w:t>
      </w:r>
      <w:r>
        <w:rPr>
          <w:rFonts w:cs="Arial"/>
          <w:color w:val="000000"/>
          <w:szCs w:val="20"/>
          <w:lang w:val="sl-SI" w:eastAsia="sl-SI"/>
        </w:rPr>
        <w:t>)</w:t>
      </w:r>
      <w:r w:rsidRPr="00D76551">
        <w:rPr>
          <w:rFonts w:cs="Arial"/>
          <w:color w:val="000000"/>
          <w:szCs w:val="20"/>
          <w:lang w:val="sl-SI" w:eastAsia="sl-SI"/>
        </w:rPr>
        <w:t xml:space="preserve">, ki se izvaja za zavezance </w:t>
      </w:r>
      <w:r>
        <w:rPr>
          <w:rFonts w:cs="Arial"/>
          <w:color w:val="000000"/>
          <w:szCs w:val="20"/>
          <w:lang w:val="sl-SI" w:eastAsia="sl-SI"/>
        </w:rPr>
        <w:t>(</w:t>
      </w:r>
      <w:r w:rsidRPr="00D76551">
        <w:rPr>
          <w:rFonts w:cs="Arial"/>
          <w:color w:val="000000"/>
          <w:szCs w:val="20"/>
          <w:lang w:val="sl-SI" w:eastAsia="sl-SI"/>
        </w:rPr>
        <w:t>v nadaljevanju</w:t>
      </w:r>
      <w:r>
        <w:rPr>
          <w:rFonts w:cs="Arial"/>
          <w:color w:val="000000"/>
          <w:szCs w:val="20"/>
          <w:lang w:val="sl-SI" w:eastAsia="sl-SI"/>
        </w:rPr>
        <w:t>:</w:t>
      </w:r>
      <w:r w:rsidRPr="00D76551">
        <w:rPr>
          <w:rFonts w:cs="Arial"/>
          <w:color w:val="000000"/>
          <w:szCs w:val="20"/>
          <w:lang w:val="sl-SI" w:eastAsia="sl-SI"/>
        </w:rPr>
        <w:t xml:space="preserve"> </w:t>
      </w:r>
      <w:r>
        <w:rPr>
          <w:rFonts w:cs="Arial"/>
          <w:color w:val="000000"/>
          <w:szCs w:val="20"/>
          <w:lang w:val="sl-SI" w:eastAsia="sl-SI"/>
        </w:rPr>
        <w:t>u</w:t>
      </w:r>
      <w:r w:rsidRPr="00D76551">
        <w:rPr>
          <w:rFonts w:cs="Arial"/>
          <w:color w:val="000000"/>
          <w:szCs w:val="20"/>
          <w:lang w:val="sl-SI" w:eastAsia="sl-SI"/>
        </w:rPr>
        <w:t>pravljalce</w:t>
      </w:r>
      <w:r>
        <w:rPr>
          <w:rFonts w:cs="Arial"/>
          <w:color w:val="000000"/>
          <w:szCs w:val="20"/>
          <w:lang w:val="sl-SI" w:eastAsia="sl-SI"/>
        </w:rPr>
        <w:t>)</w:t>
      </w:r>
      <w:r w:rsidRPr="00D76551">
        <w:rPr>
          <w:rFonts w:cs="Arial"/>
          <w:color w:val="000000"/>
          <w:szCs w:val="20"/>
          <w:lang w:val="sl-SI" w:eastAsia="sl-SI"/>
        </w:rPr>
        <w:t xml:space="preserve">, </w:t>
      </w:r>
      <w:r>
        <w:rPr>
          <w:rFonts w:cs="Arial"/>
          <w:color w:val="000000"/>
          <w:szCs w:val="20"/>
          <w:lang w:val="sl-SI" w:eastAsia="sl-SI"/>
        </w:rPr>
        <w:t>na osnovi</w:t>
      </w:r>
      <w:r w:rsidRPr="00D76551">
        <w:rPr>
          <w:rFonts w:cs="Arial"/>
          <w:color w:val="000000"/>
          <w:szCs w:val="20"/>
          <w:lang w:val="sl-SI" w:eastAsia="sl-SI"/>
        </w:rPr>
        <w:t xml:space="preserve"> Uredbe o upravljanju z energijo v javnem sektorju (Uradni list RS, št. </w:t>
      </w:r>
      <w:hyperlink r:id="rId8" w:tgtFrame="_blank" w:tooltip="Uredba o upravljanju z energijo v javnem sektorju" w:history="1">
        <w:r w:rsidRPr="00D76551">
          <w:rPr>
            <w:rFonts w:cs="Arial"/>
            <w:color w:val="000000"/>
            <w:szCs w:val="20"/>
            <w:lang w:val="sl-SI" w:eastAsia="sl-SI"/>
          </w:rPr>
          <w:t>52/16</w:t>
        </w:r>
      </w:hyperlink>
      <w:r w:rsidRPr="00D76551">
        <w:rPr>
          <w:rFonts w:cs="Arial"/>
          <w:color w:val="000000"/>
          <w:szCs w:val="20"/>
          <w:lang w:val="sl-SI" w:eastAsia="sl-SI"/>
        </w:rPr>
        <w:t xml:space="preserve">, </w:t>
      </w:r>
      <w:hyperlink r:id="rId9" w:tgtFrame="_blank" w:tooltip="Uredba o spremembi in dopolnitvah Uredbe o upravljanju z energijo v javnem sektorju" w:history="1">
        <w:r w:rsidRPr="00D76551">
          <w:rPr>
            <w:rFonts w:cs="Arial"/>
            <w:color w:val="000000"/>
            <w:szCs w:val="20"/>
            <w:lang w:val="sl-SI" w:eastAsia="sl-SI"/>
          </w:rPr>
          <w:t>116/20</w:t>
        </w:r>
      </w:hyperlink>
      <w:r w:rsidRPr="00D76551">
        <w:rPr>
          <w:rFonts w:cs="Arial"/>
          <w:color w:val="000000"/>
          <w:szCs w:val="20"/>
          <w:lang w:val="sl-SI" w:eastAsia="sl-SI"/>
        </w:rPr>
        <w:t xml:space="preserve"> in </w:t>
      </w:r>
      <w:hyperlink r:id="rId10" w:tgtFrame="_blank" w:tooltip="Zakon o učinkoviti rabi energije" w:history="1">
        <w:r w:rsidRPr="00D76551">
          <w:rPr>
            <w:rFonts w:cs="Arial"/>
            <w:color w:val="000000"/>
            <w:szCs w:val="20"/>
            <w:lang w:val="sl-SI" w:eastAsia="sl-SI"/>
          </w:rPr>
          <w:t>158/20</w:t>
        </w:r>
      </w:hyperlink>
      <w:r w:rsidRPr="00D76551">
        <w:rPr>
          <w:rFonts w:cs="Arial"/>
          <w:color w:val="000000"/>
          <w:szCs w:val="20"/>
          <w:lang w:val="sl-SI" w:eastAsia="sl-SI"/>
        </w:rPr>
        <w:t xml:space="preserve"> – ZURE), </w:t>
      </w:r>
      <w:r w:rsidR="008009D9">
        <w:rPr>
          <w:rFonts w:cs="Arial"/>
          <w:color w:val="000000"/>
          <w:szCs w:val="20"/>
          <w:lang w:val="sl-SI" w:eastAsia="sl-SI"/>
        </w:rPr>
        <w:t>(</w:t>
      </w:r>
      <w:r w:rsidRPr="00D76551">
        <w:rPr>
          <w:rFonts w:cs="Arial"/>
          <w:color w:val="000000"/>
          <w:szCs w:val="20"/>
          <w:lang w:val="sl-SI" w:eastAsia="sl-SI"/>
        </w:rPr>
        <w:t>v nadaljevanju Uredba</w:t>
      </w:r>
      <w:r w:rsidR="00356277" w:rsidRPr="00356277">
        <w:rPr>
          <w:rStyle w:val="Sprotnaopomba-sklic"/>
          <w:rFonts w:cs="Arial"/>
          <w:color w:val="000000"/>
          <w:sz w:val="16"/>
          <w:szCs w:val="16"/>
          <w:lang w:val="sl-SI" w:eastAsia="sl-SI"/>
        </w:rPr>
        <w:footnoteReference w:id="2"/>
      </w:r>
      <w:r w:rsidR="008009D9">
        <w:rPr>
          <w:rFonts w:cs="Arial"/>
          <w:color w:val="000000"/>
          <w:szCs w:val="20"/>
          <w:lang w:val="sl-SI" w:eastAsia="sl-SI"/>
        </w:rPr>
        <w:t>)</w:t>
      </w:r>
      <w:r w:rsidRPr="00D76551">
        <w:rPr>
          <w:rFonts w:cs="Arial"/>
          <w:color w:val="000000"/>
          <w:szCs w:val="20"/>
          <w:lang w:val="sl-SI" w:eastAsia="sl-SI"/>
        </w:rPr>
        <w:t xml:space="preserve">. </w:t>
      </w:r>
    </w:p>
    <w:p w14:paraId="7DD4A4BA" w14:textId="77777777" w:rsidR="00086B52" w:rsidRPr="0058252B" w:rsidRDefault="00086B52" w:rsidP="0024480A">
      <w:pPr>
        <w:spacing w:line="276" w:lineRule="auto"/>
        <w:jc w:val="both"/>
        <w:rPr>
          <w:rFonts w:cs="Arial"/>
          <w:color w:val="000000"/>
          <w:szCs w:val="20"/>
          <w:lang w:val="sl-SI" w:eastAsia="sl-SI"/>
        </w:rPr>
      </w:pPr>
    </w:p>
    <w:p w14:paraId="15FFB563" w14:textId="3EAEF2D2" w:rsidR="0058252B" w:rsidRDefault="0058252B" w:rsidP="0024480A">
      <w:pPr>
        <w:spacing w:line="276" w:lineRule="auto"/>
        <w:jc w:val="both"/>
        <w:rPr>
          <w:rFonts w:cs="Arial"/>
          <w:color w:val="000000"/>
          <w:szCs w:val="20"/>
          <w:lang w:val="sl-SI" w:eastAsia="sl-SI"/>
        </w:rPr>
      </w:pPr>
      <w:r>
        <w:rPr>
          <w:rFonts w:cs="Arial"/>
          <w:color w:val="000000"/>
          <w:szCs w:val="20"/>
          <w:lang w:val="sl-SI" w:eastAsia="sl-SI"/>
        </w:rPr>
        <w:t xml:space="preserve">Poročanje v aplikacijo EK je del vzpostavitve </w:t>
      </w:r>
      <w:r w:rsidRPr="0058252B">
        <w:rPr>
          <w:rFonts w:cs="Arial"/>
          <w:color w:val="000000"/>
          <w:szCs w:val="20"/>
          <w:lang w:val="sl-SI" w:eastAsia="sl-SI"/>
        </w:rPr>
        <w:t>sistema upravljanja z energijo v stavbah OJS</w:t>
      </w:r>
      <w:r w:rsidR="00356277">
        <w:rPr>
          <w:rFonts w:cs="Arial"/>
          <w:color w:val="000000"/>
          <w:szCs w:val="20"/>
          <w:lang w:val="sl-SI" w:eastAsia="sl-SI"/>
        </w:rPr>
        <w:t xml:space="preserve"> po Uredbi</w:t>
      </w:r>
      <w:r>
        <w:rPr>
          <w:rFonts w:cs="Arial"/>
          <w:color w:val="000000"/>
          <w:szCs w:val="20"/>
          <w:lang w:val="sl-SI" w:eastAsia="sl-SI"/>
        </w:rPr>
        <w:t xml:space="preserve"> in </w:t>
      </w:r>
      <w:r w:rsidRPr="0058252B">
        <w:rPr>
          <w:rFonts w:cs="Arial"/>
          <w:b/>
          <w:bCs/>
          <w:color w:val="000000"/>
          <w:szCs w:val="20"/>
          <w:lang w:val="sl-SI" w:eastAsia="sl-SI"/>
        </w:rPr>
        <w:t>je obvezno</w:t>
      </w:r>
      <w:r>
        <w:rPr>
          <w:rFonts w:cs="Arial"/>
          <w:color w:val="000000"/>
          <w:szCs w:val="20"/>
          <w:lang w:val="sl-SI" w:eastAsia="sl-SI"/>
        </w:rPr>
        <w:t xml:space="preserve"> za vse </w:t>
      </w:r>
      <w:r w:rsidRPr="0058252B">
        <w:rPr>
          <w:rFonts w:cs="Arial"/>
          <w:color w:val="000000"/>
          <w:szCs w:val="20"/>
          <w:lang w:val="sl-SI" w:eastAsia="sl-SI"/>
        </w:rPr>
        <w:t>stavb</w:t>
      </w:r>
      <w:r>
        <w:rPr>
          <w:rFonts w:cs="Arial"/>
          <w:color w:val="000000"/>
          <w:szCs w:val="20"/>
          <w:lang w:val="sl-SI" w:eastAsia="sl-SI"/>
        </w:rPr>
        <w:t xml:space="preserve">e/posamezne dele stavb, ki so </w:t>
      </w:r>
      <w:r w:rsidRPr="0058252B">
        <w:rPr>
          <w:rFonts w:cs="Arial"/>
          <w:b/>
          <w:bCs/>
          <w:color w:val="000000"/>
          <w:szCs w:val="20"/>
          <w:lang w:val="sl-SI" w:eastAsia="sl-SI"/>
        </w:rPr>
        <w:t>v lasti</w:t>
      </w:r>
      <w:r w:rsidRPr="0058252B">
        <w:rPr>
          <w:rFonts w:cs="Arial"/>
          <w:color w:val="000000"/>
          <w:szCs w:val="20"/>
          <w:lang w:val="sl-SI" w:eastAsia="sl-SI"/>
        </w:rPr>
        <w:t xml:space="preserve"> Republike Slovenije ali samoupravne lokalne skupnosti </w:t>
      </w:r>
      <w:r w:rsidRPr="0058252B">
        <w:rPr>
          <w:rFonts w:cs="Arial"/>
          <w:b/>
          <w:bCs/>
          <w:color w:val="000000"/>
          <w:szCs w:val="20"/>
          <w:lang w:val="sl-SI" w:eastAsia="sl-SI"/>
        </w:rPr>
        <w:t>in v uporabi</w:t>
      </w:r>
      <w:r w:rsidRPr="0058252B">
        <w:rPr>
          <w:rFonts w:cs="Arial"/>
          <w:color w:val="000000"/>
          <w:szCs w:val="20"/>
          <w:lang w:val="sl-SI" w:eastAsia="sl-SI"/>
        </w:rPr>
        <w:t xml:space="preserve"> državnih organov, samoupravnih lokalnih skupnosti, javnih zavodov, javnih gospodarskih zavodov, javnih skladov, javnih agencij in ustanov, katerih ustanovitelj je Republika Slovenija ali samoupravna lokalna skupnost, in katerih uporabna površina obsega več k</w:t>
      </w:r>
      <w:r w:rsidR="008009D9">
        <w:rPr>
          <w:rFonts w:cs="Arial"/>
          <w:color w:val="000000"/>
          <w:szCs w:val="20"/>
          <w:lang w:val="sl-SI" w:eastAsia="sl-SI"/>
        </w:rPr>
        <w:t>ot</w:t>
      </w:r>
      <w:r w:rsidRPr="0058252B">
        <w:rPr>
          <w:rFonts w:cs="Arial"/>
          <w:color w:val="000000"/>
          <w:szCs w:val="20"/>
          <w:lang w:val="sl-SI" w:eastAsia="sl-SI"/>
        </w:rPr>
        <w:t xml:space="preserve"> 250</w:t>
      </w:r>
      <w:r>
        <w:rPr>
          <w:rFonts w:cs="Arial"/>
          <w:color w:val="000000"/>
          <w:szCs w:val="20"/>
          <w:lang w:val="sl-SI" w:eastAsia="sl-SI"/>
        </w:rPr>
        <w:t xml:space="preserve"> </w:t>
      </w:r>
      <w:r w:rsidRPr="0058252B">
        <w:rPr>
          <w:rFonts w:cs="Arial"/>
          <w:color w:val="000000"/>
          <w:szCs w:val="20"/>
          <w:lang w:val="sl-SI" w:eastAsia="sl-SI"/>
        </w:rPr>
        <w:t>m</w:t>
      </w:r>
      <w:r w:rsidRPr="00274545">
        <w:rPr>
          <w:rFonts w:cs="Arial"/>
          <w:color w:val="000000"/>
          <w:szCs w:val="20"/>
          <w:lang w:val="sl-SI" w:eastAsia="sl-SI"/>
        </w:rPr>
        <w:t>2</w:t>
      </w:r>
      <w:r w:rsidRPr="0058252B">
        <w:rPr>
          <w:rFonts w:cs="Arial"/>
          <w:color w:val="000000"/>
          <w:szCs w:val="20"/>
          <w:lang w:val="sl-SI" w:eastAsia="sl-SI"/>
        </w:rPr>
        <w:t>.</w:t>
      </w:r>
      <w:r>
        <w:rPr>
          <w:rFonts w:cs="Arial"/>
          <w:color w:val="000000"/>
          <w:szCs w:val="20"/>
          <w:lang w:val="sl-SI" w:eastAsia="sl-SI"/>
        </w:rPr>
        <w:t xml:space="preserve"> Poročanje je obvezno tudi za stavbe, kjer je</w:t>
      </w:r>
      <w:r w:rsidRPr="0058252B">
        <w:rPr>
          <w:rFonts w:cs="Arial"/>
          <w:color w:val="000000"/>
          <w:szCs w:val="20"/>
          <w:lang w:val="sl-SI" w:eastAsia="sl-SI"/>
        </w:rPr>
        <w:t xml:space="preserve"> vsota uporabne površine več posameznih delov stavb v posamezni stavbi večja </w:t>
      </w:r>
      <w:r w:rsidR="008009D9">
        <w:rPr>
          <w:rFonts w:cs="Arial"/>
          <w:color w:val="000000"/>
          <w:szCs w:val="20"/>
          <w:lang w:val="sl-SI" w:eastAsia="sl-SI"/>
        </w:rPr>
        <w:t xml:space="preserve">kot </w:t>
      </w:r>
      <w:r w:rsidRPr="0058252B">
        <w:rPr>
          <w:rFonts w:cs="Arial"/>
          <w:color w:val="000000"/>
          <w:szCs w:val="20"/>
          <w:lang w:val="sl-SI" w:eastAsia="sl-SI"/>
        </w:rPr>
        <w:t>250</w:t>
      </w:r>
      <w:r w:rsidR="008009D9">
        <w:rPr>
          <w:rFonts w:cs="Arial"/>
          <w:color w:val="000000"/>
          <w:szCs w:val="20"/>
          <w:lang w:val="sl-SI" w:eastAsia="sl-SI"/>
        </w:rPr>
        <w:t xml:space="preserve"> </w:t>
      </w:r>
      <w:r w:rsidRPr="0058252B">
        <w:rPr>
          <w:rFonts w:cs="Arial"/>
          <w:color w:val="000000"/>
          <w:szCs w:val="20"/>
          <w:lang w:val="sl-SI" w:eastAsia="sl-SI"/>
        </w:rPr>
        <w:t>m</w:t>
      </w:r>
      <w:r w:rsidRPr="00274545">
        <w:rPr>
          <w:rFonts w:cs="Arial"/>
          <w:color w:val="000000"/>
          <w:szCs w:val="20"/>
          <w:lang w:val="sl-SI" w:eastAsia="sl-SI"/>
        </w:rPr>
        <w:t>2</w:t>
      </w:r>
      <w:r w:rsidRPr="0058252B">
        <w:rPr>
          <w:rFonts w:cs="Arial"/>
          <w:color w:val="000000"/>
          <w:szCs w:val="20"/>
          <w:lang w:val="sl-SI" w:eastAsia="sl-SI"/>
        </w:rPr>
        <w:t>.</w:t>
      </w:r>
      <w:r w:rsidR="00274545">
        <w:rPr>
          <w:rFonts w:cs="Arial"/>
          <w:color w:val="000000"/>
          <w:szCs w:val="20"/>
          <w:lang w:val="sl-SI" w:eastAsia="sl-SI"/>
        </w:rPr>
        <w:t xml:space="preserve"> </w:t>
      </w:r>
      <w:r w:rsidR="00274545" w:rsidRPr="00274545">
        <w:rPr>
          <w:rFonts w:cs="Arial"/>
          <w:color w:val="000000"/>
          <w:szCs w:val="20"/>
          <w:lang w:val="sl-SI" w:eastAsia="sl-SI"/>
        </w:rPr>
        <w:t>Zavezanec mora najmanj enkrat letno, in sicer do 31.</w:t>
      </w:r>
      <w:r w:rsidR="00274545">
        <w:rPr>
          <w:rFonts w:cs="Arial"/>
          <w:color w:val="000000"/>
          <w:szCs w:val="20"/>
          <w:lang w:val="sl-SI" w:eastAsia="sl-SI"/>
        </w:rPr>
        <w:t xml:space="preserve"> </w:t>
      </w:r>
      <w:r w:rsidR="00274545" w:rsidRPr="00274545">
        <w:rPr>
          <w:rFonts w:cs="Arial"/>
          <w:color w:val="000000"/>
          <w:szCs w:val="20"/>
          <w:lang w:val="sl-SI" w:eastAsia="sl-SI"/>
        </w:rPr>
        <w:t>marca za predhodno leto, vnašati podatke v aplikacijo EK o upravljanju z energijo v svojih stavbah.</w:t>
      </w:r>
    </w:p>
    <w:p w14:paraId="23002C8E" w14:textId="77777777" w:rsidR="0058252B" w:rsidRDefault="0058252B" w:rsidP="0024480A">
      <w:pPr>
        <w:spacing w:line="276" w:lineRule="auto"/>
        <w:jc w:val="both"/>
        <w:rPr>
          <w:rFonts w:cs="Arial"/>
          <w:color w:val="000000"/>
          <w:szCs w:val="20"/>
          <w:lang w:val="sl-SI" w:eastAsia="sl-SI"/>
        </w:rPr>
      </w:pPr>
    </w:p>
    <w:p w14:paraId="09BB09B3" w14:textId="0DDE44C0" w:rsidR="0058252B" w:rsidRDefault="0058252B" w:rsidP="0024480A">
      <w:pPr>
        <w:spacing w:line="276" w:lineRule="auto"/>
        <w:jc w:val="both"/>
      </w:pPr>
      <w:r>
        <w:rPr>
          <w:rFonts w:cs="Arial"/>
          <w:color w:val="000000"/>
          <w:szCs w:val="20"/>
          <w:lang w:val="sl-SI" w:eastAsia="sl-SI"/>
        </w:rPr>
        <w:t>V letu 2022</w:t>
      </w:r>
      <w:r w:rsidRPr="00D76551">
        <w:rPr>
          <w:rFonts w:cs="Arial"/>
          <w:color w:val="000000"/>
          <w:szCs w:val="20"/>
          <w:lang w:val="sl-SI" w:eastAsia="sl-SI"/>
        </w:rPr>
        <w:t xml:space="preserve"> smo izvedli analizo </w:t>
      </w:r>
      <w:r>
        <w:rPr>
          <w:rFonts w:cs="Arial"/>
          <w:color w:val="000000"/>
          <w:szCs w:val="20"/>
          <w:lang w:val="sl-SI" w:eastAsia="sl-SI"/>
        </w:rPr>
        <w:t xml:space="preserve">vseh obstoječih </w:t>
      </w:r>
      <w:r w:rsidRPr="00D76551">
        <w:rPr>
          <w:rFonts w:cs="Arial"/>
          <w:color w:val="000000"/>
          <w:szCs w:val="20"/>
          <w:lang w:val="sl-SI" w:eastAsia="sl-SI"/>
        </w:rPr>
        <w:t>podatkov v aplikaciji EK</w:t>
      </w:r>
      <w:r>
        <w:rPr>
          <w:rFonts w:cs="Arial"/>
          <w:color w:val="000000"/>
          <w:szCs w:val="20"/>
          <w:lang w:val="sl-SI" w:eastAsia="sl-SI"/>
        </w:rPr>
        <w:t>. Rezultati analize kažejo</w:t>
      </w:r>
      <w:r w:rsidRPr="00D76551">
        <w:rPr>
          <w:rFonts w:cs="Arial"/>
          <w:color w:val="000000"/>
          <w:szCs w:val="20"/>
          <w:lang w:val="sl-SI" w:eastAsia="sl-SI"/>
        </w:rPr>
        <w:t xml:space="preserve">, </w:t>
      </w:r>
      <w:r w:rsidRPr="00745AB5">
        <w:rPr>
          <w:rFonts w:cs="Arial"/>
          <w:b/>
          <w:color w:val="000000"/>
          <w:szCs w:val="20"/>
          <w:lang w:val="sl-SI" w:eastAsia="sl-SI"/>
        </w:rPr>
        <w:t>da le 30 % upravljalcev po Uredbi, redno poroča v aplikacijo EK</w:t>
      </w:r>
      <w:r w:rsidRPr="00D76551">
        <w:rPr>
          <w:rFonts w:cs="Arial"/>
          <w:color w:val="000000"/>
          <w:szCs w:val="20"/>
          <w:lang w:val="sl-SI" w:eastAsia="sl-SI"/>
        </w:rPr>
        <w:t>.</w:t>
      </w:r>
    </w:p>
    <w:p w14:paraId="714F8B29" w14:textId="77777777" w:rsidR="00023BF0" w:rsidRDefault="00356277" w:rsidP="0024480A">
      <w:pPr>
        <w:spacing w:line="276" w:lineRule="auto"/>
        <w:jc w:val="both"/>
        <w:rPr>
          <w:rFonts w:cs="Arial"/>
          <w:color w:val="000000"/>
          <w:szCs w:val="20"/>
          <w:lang w:val="sl-SI" w:eastAsia="sl-SI"/>
        </w:rPr>
      </w:pPr>
      <w:r>
        <w:rPr>
          <w:rFonts w:cs="Arial"/>
          <w:color w:val="000000"/>
          <w:szCs w:val="20"/>
          <w:lang w:val="sl-SI" w:eastAsia="sl-SI"/>
        </w:rPr>
        <w:lastRenderedPageBreak/>
        <w:t>Vezano</w:t>
      </w:r>
      <w:r w:rsidRPr="00D76551">
        <w:rPr>
          <w:rFonts w:cs="Arial"/>
          <w:color w:val="000000"/>
          <w:szCs w:val="20"/>
          <w:lang w:val="sl-SI" w:eastAsia="sl-SI"/>
        </w:rPr>
        <w:t xml:space="preserve"> na rezultate analize</w:t>
      </w:r>
      <w:r>
        <w:rPr>
          <w:rFonts w:cs="Arial"/>
          <w:color w:val="000000"/>
          <w:szCs w:val="20"/>
          <w:lang w:val="sl-SI" w:eastAsia="sl-SI"/>
        </w:rPr>
        <w:t>,</w:t>
      </w:r>
      <w:r w:rsidRPr="00D76551">
        <w:rPr>
          <w:rFonts w:cs="Arial"/>
          <w:color w:val="000000"/>
          <w:szCs w:val="20"/>
          <w:lang w:val="sl-SI" w:eastAsia="sl-SI"/>
        </w:rPr>
        <w:t xml:space="preserve"> </w:t>
      </w:r>
      <w:r>
        <w:rPr>
          <w:rFonts w:cs="Arial"/>
          <w:color w:val="000000"/>
          <w:szCs w:val="20"/>
          <w:lang w:val="sl-SI" w:eastAsia="sl-SI"/>
        </w:rPr>
        <w:t xml:space="preserve">želimo najprej spodbuditi </w:t>
      </w:r>
      <w:r w:rsidRPr="00C7258B">
        <w:rPr>
          <w:rFonts w:cs="Arial"/>
          <w:b/>
          <w:color w:val="000000"/>
          <w:szCs w:val="20"/>
          <w:lang w:val="sl-SI" w:eastAsia="sl-SI"/>
        </w:rPr>
        <w:t>vse</w:t>
      </w:r>
      <w:r>
        <w:rPr>
          <w:rFonts w:cs="Arial"/>
          <w:color w:val="000000"/>
          <w:szCs w:val="20"/>
          <w:lang w:val="sl-SI" w:eastAsia="sl-SI"/>
        </w:rPr>
        <w:t xml:space="preserve"> </w:t>
      </w:r>
      <w:r w:rsidRPr="00745AB5">
        <w:rPr>
          <w:rFonts w:cs="Arial"/>
          <w:b/>
          <w:color w:val="000000"/>
          <w:szCs w:val="20"/>
          <w:lang w:val="sl-SI" w:eastAsia="sl-SI"/>
        </w:rPr>
        <w:t>upravljalce</w:t>
      </w:r>
      <w:r w:rsidRPr="00D76551">
        <w:rPr>
          <w:rFonts w:cs="Arial"/>
          <w:color w:val="000000"/>
          <w:szCs w:val="20"/>
          <w:lang w:val="sl-SI" w:eastAsia="sl-SI"/>
        </w:rPr>
        <w:t xml:space="preserve"> </w:t>
      </w:r>
      <w:r>
        <w:rPr>
          <w:rFonts w:cs="Arial"/>
          <w:color w:val="000000"/>
          <w:szCs w:val="20"/>
          <w:lang w:val="sl-SI" w:eastAsia="sl-SI"/>
        </w:rPr>
        <w:t xml:space="preserve">k rednemu poročanju v aplikacijo EK </w:t>
      </w:r>
      <w:r w:rsidRPr="00D76551">
        <w:rPr>
          <w:rFonts w:cs="Arial"/>
          <w:color w:val="000000"/>
          <w:szCs w:val="20"/>
          <w:lang w:val="sl-SI" w:eastAsia="sl-SI"/>
        </w:rPr>
        <w:t>skladno z Uredbo</w:t>
      </w:r>
      <w:r>
        <w:rPr>
          <w:rFonts w:cs="Arial"/>
          <w:color w:val="000000"/>
          <w:szCs w:val="20"/>
          <w:lang w:val="sl-SI" w:eastAsia="sl-SI"/>
        </w:rPr>
        <w:t>, z dodatnimi aktivnostmi pa želimo zbrati manjkajoče podatke</w:t>
      </w:r>
      <w:r w:rsidR="00023BF0">
        <w:rPr>
          <w:rFonts w:cs="Arial"/>
          <w:color w:val="000000"/>
          <w:szCs w:val="20"/>
          <w:lang w:val="sl-SI" w:eastAsia="sl-SI"/>
        </w:rPr>
        <w:t>.</w:t>
      </w:r>
    </w:p>
    <w:p w14:paraId="692B65AA" w14:textId="35ABCF07" w:rsidR="00356277" w:rsidRPr="00023BF0" w:rsidRDefault="00023BF0" w:rsidP="0024480A">
      <w:pPr>
        <w:spacing w:line="276" w:lineRule="auto"/>
        <w:jc w:val="both"/>
        <w:rPr>
          <w:rFonts w:cs="Arial"/>
          <w:color w:val="000000"/>
          <w:szCs w:val="20"/>
          <w:lang w:val="sl-SI" w:eastAsia="sl-SI"/>
        </w:rPr>
      </w:pPr>
      <w:r w:rsidRPr="00D76551">
        <w:rPr>
          <w:rFonts w:cs="Arial"/>
          <w:color w:val="000000"/>
          <w:szCs w:val="20"/>
          <w:lang w:val="sl-SI" w:eastAsia="sl-SI"/>
        </w:rPr>
        <w:t>Ena takšnih aktivn</w:t>
      </w:r>
      <w:r>
        <w:rPr>
          <w:rFonts w:cs="Arial"/>
          <w:color w:val="000000"/>
          <w:szCs w:val="20"/>
          <w:lang w:val="sl-SI" w:eastAsia="sl-SI"/>
        </w:rPr>
        <w:t xml:space="preserve">osti je priložena </w:t>
      </w:r>
      <w:proofErr w:type="spellStart"/>
      <w:r>
        <w:rPr>
          <w:rFonts w:cs="Arial"/>
          <w:color w:val="000000"/>
          <w:szCs w:val="20"/>
          <w:lang w:val="sl-SI" w:eastAsia="sl-SI"/>
        </w:rPr>
        <w:t>excel</w:t>
      </w:r>
      <w:proofErr w:type="spellEnd"/>
      <w:r w:rsidRPr="00D76551">
        <w:rPr>
          <w:rFonts w:cs="Arial"/>
          <w:color w:val="000000"/>
          <w:szCs w:val="20"/>
          <w:lang w:val="sl-SI" w:eastAsia="sl-SI"/>
        </w:rPr>
        <w:t xml:space="preserve"> tabela</w:t>
      </w:r>
      <w:r>
        <w:rPr>
          <w:rFonts w:cs="Arial"/>
          <w:color w:val="000000"/>
          <w:szCs w:val="20"/>
          <w:lang w:val="sl-SI" w:eastAsia="sl-SI"/>
        </w:rPr>
        <w:t xml:space="preserve"> (</w:t>
      </w:r>
      <w:proofErr w:type="spellStart"/>
      <w:r w:rsidR="00356277">
        <w:t>priloga</w:t>
      </w:r>
      <w:proofErr w:type="spellEnd"/>
      <w:r w:rsidR="00356277">
        <w:t xml:space="preserve"> 1), </w:t>
      </w:r>
      <w:proofErr w:type="spellStart"/>
      <w:r w:rsidR="00356277">
        <w:t>kjer</w:t>
      </w:r>
      <w:proofErr w:type="spellEnd"/>
      <w:r w:rsidR="00356277">
        <w:t xml:space="preserve"> </w:t>
      </w:r>
      <w:proofErr w:type="spellStart"/>
      <w:r w:rsidR="00356277">
        <w:t>vpišete</w:t>
      </w:r>
      <w:proofErr w:type="spellEnd"/>
      <w:r w:rsidR="00356277">
        <w:t xml:space="preserve"> </w:t>
      </w:r>
      <w:proofErr w:type="spellStart"/>
      <w:r w:rsidR="00356277">
        <w:t>vse</w:t>
      </w:r>
      <w:proofErr w:type="spellEnd"/>
      <w:r w:rsidR="00356277">
        <w:t xml:space="preserve"> </w:t>
      </w:r>
      <w:proofErr w:type="spellStart"/>
      <w:r w:rsidR="00356277">
        <w:t>stavbe</w:t>
      </w:r>
      <w:proofErr w:type="spellEnd"/>
      <w:r w:rsidR="00356277">
        <w:t>/</w:t>
      </w:r>
      <w:proofErr w:type="spellStart"/>
      <w:r w:rsidR="00356277">
        <w:t>posamezne</w:t>
      </w:r>
      <w:proofErr w:type="spellEnd"/>
      <w:r w:rsidR="00356277">
        <w:t xml:space="preserve"> dele </w:t>
      </w:r>
      <w:proofErr w:type="spellStart"/>
      <w:r w:rsidR="00356277">
        <w:t>stavb</w:t>
      </w:r>
      <w:proofErr w:type="spellEnd"/>
      <w:r w:rsidR="00356277">
        <w:t xml:space="preserve"> </w:t>
      </w:r>
      <w:proofErr w:type="spellStart"/>
      <w:r w:rsidR="00356277">
        <w:t>večje</w:t>
      </w:r>
      <w:proofErr w:type="spellEnd"/>
      <w:r w:rsidR="00356277">
        <w:t xml:space="preserve"> </w:t>
      </w:r>
      <w:proofErr w:type="spellStart"/>
      <w:r w:rsidR="008009D9">
        <w:t>kot</w:t>
      </w:r>
      <w:proofErr w:type="spellEnd"/>
      <w:r w:rsidR="00356277">
        <w:t xml:space="preserve"> 250 m</w:t>
      </w:r>
      <w:r w:rsidR="00356277" w:rsidRPr="008009D9">
        <w:rPr>
          <w:vertAlign w:val="superscript"/>
        </w:rPr>
        <w:t>2</w:t>
      </w:r>
      <w:r w:rsidR="00356277">
        <w:t xml:space="preserve">, ki so v </w:t>
      </w:r>
      <w:proofErr w:type="spellStart"/>
      <w:r w:rsidR="00356277">
        <w:t>vaši</w:t>
      </w:r>
      <w:proofErr w:type="spellEnd"/>
      <w:r w:rsidR="00356277">
        <w:t xml:space="preserve"> </w:t>
      </w:r>
      <w:proofErr w:type="spellStart"/>
      <w:r w:rsidR="00356277">
        <w:t>lasti</w:t>
      </w:r>
      <w:proofErr w:type="spellEnd"/>
      <w:r w:rsidR="00356277">
        <w:t xml:space="preserve"> in v </w:t>
      </w:r>
      <w:proofErr w:type="spellStart"/>
      <w:r w:rsidR="00356277">
        <w:t>uporabi</w:t>
      </w:r>
      <w:proofErr w:type="spellEnd"/>
      <w:r w:rsidR="00356277">
        <w:t xml:space="preserve"> za </w:t>
      </w:r>
      <w:proofErr w:type="spellStart"/>
      <w:r w:rsidR="00356277">
        <w:t>leto</w:t>
      </w:r>
      <w:proofErr w:type="spellEnd"/>
      <w:r w:rsidR="00356277">
        <w:t xml:space="preserve"> 2023</w:t>
      </w:r>
      <w:r>
        <w:t>.</w:t>
      </w:r>
    </w:p>
    <w:p w14:paraId="40EF5F8F" w14:textId="77777777" w:rsidR="00356277" w:rsidRDefault="00356277" w:rsidP="0024480A">
      <w:pPr>
        <w:spacing w:line="276" w:lineRule="auto"/>
        <w:jc w:val="both"/>
      </w:pPr>
    </w:p>
    <w:p w14:paraId="3FF744F5" w14:textId="46317FE5" w:rsidR="00023BF0" w:rsidRDefault="00356277" w:rsidP="0024480A">
      <w:pPr>
        <w:spacing w:line="276" w:lineRule="auto"/>
        <w:jc w:val="both"/>
      </w:pPr>
      <w:r>
        <w:t xml:space="preserve">V </w:t>
      </w:r>
      <w:proofErr w:type="spellStart"/>
      <w:r>
        <w:t>kolikor</w:t>
      </w:r>
      <w:proofErr w:type="spellEnd"/>
      <w:r>
        <w:t xml:space="preserve"> </w:t>
      </w:r>
      <w:proofErr w:type="spellStart"/>
      <w:r w:rsidR="00023BF0">
        <w:t>že</w:t>
      </w:r>
      <w:proofErr w:type="spellEnd"/>
      <w:r w:rsidR="00023BF0">
        <w:t xml:space="preserve"> </w:t>
      </w:r>
      <w:proofErr w:type="spellStart"/>
      <w:r>
        <w:t>redno</w:t>
      </w:r>
      <w:proofErr w:type="spellEnd"/>
      <w:r>
        <w:t xml:space="preserve"> </w:t>
      </w:r>
      <w:proofErr w:type="spellStart"/>
      <w:r>
        <w:t>poročate</w:t>
      </w:r>
      <w:proofErr w:type="spellEnd"/>
      <w:r>
        <w:t xml:space="preserve"> v </w:t>
      </w:r>
      <w:proofErr w:type="spellStart"/>
      <w:r w:rsidR="00023BF0">
        <w:t>aplikacijo</w:t>
      </w:r>
      <w:proofErr w:type="spellEnd"/>
      <w:r w:rsidR="00023BF0">
        <w:t xml:space="preserve"> EK</w:t>
      </w:r>
      <w:r w:rsidR="008009D9">
        <w:t>,</w:t>
      </w:r>
      <w:r w:rsidR="00023BF0">
        <w:t xml:space="preserve"> </w:t>
      </w:r>
      <w:proofErr w:type="spellStart"/>
      <w:r w:rsidR="00023BF0">
        <w:t>izpolnete</w:t>
      </w:r>
      <w:proofErr w:type="spellEnd"/>
      <w:r w:rsidR="00023BF0">
        <w:t xml:space="preserve"> </w:t>
      </w:r>
      <w:proofErr w:type="spellStart"/>
      <w:r w:rsidR="00023BF0">
        <w:t>ter</w:t>
      </w:r>
      <w:proofErr w:type="spellEnd"/>
      <w:r w:rsidR="00023BF0">
        <w:t xml:space="preserve"> </w:t>
      </w:r>
      <w:proofErr w:type="spellStart"/>
      <w:r w:rsidR="00023BF0">
        <w:t>podpišete</w:t>
      </w:r>
      <w:proofErr w:type="spellEnd"/>
      <w:r w:rsidR="00023BF0">
        <w:t xml:space="preserve"> </w:t>
      </w:r>
      <w:proofErr w:type="spellStart"/>
      <w:r w:rsidR="00023BF0">
        <w:t>izjavo</w:t>
      </w:r>
      <w:proofErr w:type="spellEnd"/>
      <w:r w:rsidR="00023BF0">
        <w:t xml:space="preserve"> </w:t>
      </w:r>
      <w:r w:rsidR="00BA0C25" w:rsidRPr="00BA0C25">
        <w:t xml:space="preserve">o </w:t>
      </w:r>
      <w:proofErr w:type="spellStart"/>
      <w:r w:rsidR="00BA0C25" w:rsidRPr="00BA0C25">
        <w:t>pravilnih</w:t>
      </w:r>
      <w:proofErr w:type="spellEnd"/>
      <w:r w:rsidR="00BA0C25" w:rsidRPr="00BA0C25">
        <w:t xml:space="preserve"> in </w:t>
      </w:r>
      <w:proofErr w:type="spellStart"/>
      <w:r w:rsidR="00BA0C25" w:rsidRPr="00BA0C25">
        <w:t>verodostojnih</w:t>
      </w:r>
      <w:proofErr w:type="spellEnd"/>
      <w:r w:rsidR="00BA0C25" w:rsidRPr="00BA0C25">
        <w:t xml:space="preserve"> </w:t>
      </w:r>
      <w:proofErr w:type="spellStart"/>
      <w:r w:rsidR="00BA0C25" w:rsidRPr="00BA0C25">
        <w:t>podatkih</w:t>
      </w:r>
      <w:proofErr w:type="spellEnd"/>
      <w:r w:rsidR="00BA0C25" w:rsidRPr="00BA0C25">
        <w:t xml:space="preserve"> za </w:t>
      </w:r>
      <w:proofErr w:type="spellStart"/>
      <w:r w:rsidR="00BA0C25" w:rsidRPr="00BA0C25">
        <w:t>leto</w:t>
      </w:r>
      <w:proofErr w:type="spellEnd"/>
      <w:r w:rsidR="00BA0C25" w:rsidRPr="00BA0C25">
        <w:t xml:space="preserve"> 2023 v </w:t>
      </w:r>
      <w:proofErr w:type="spellStart"/>
      <w:r w:rsidR="00BA0C25" w:rsidRPr="00BA0C25">
        <w:t>portalu</w:t>
      </w:r>
      <w:proofErr w:type="spellEnd"/>
      <w:r w:rsidR="00BA0C25" w:rsidRPr="00BA0C25">
        <w:t xml:space="preserve"> </w:t>
      </w:r>
      <w:proofErr w:type="spellStart"/>
      <w:r w:rsidR="00BA0C25" w:rsidRPr="00BA0C25">
        <w:t>Energetsko</w:t>
      </w:r>
      <w:proofErr w:type="spellEnd"/>
      <w:r w:rsidR="00BA0C25" w:rsidRPr="00BA0C25">
        <w:t xml:space="preserve"> </w:t>
      </w:r>
      <w:proofErr w:type="spellStart"/>
      <w:r w:rsidR="00BA0C25" w:rsidRPr="00BA0C25">
        <w:t>knjigovodstvo</w:t>
      </w:r>
      <w:proofErr w:type="spellEnd"/>
      <w:r w:rsidR="00BA0C25">
        <w:t xml:space="preserve">, </w:t>
      </w:r>
      <w:r w:rsidR="008009D9">
        <w:t>(</w:t>
      </w:r>
      <w:r w:rsidR="00BA0C25">
        <w:t xml:space="preserve">v </w:t>
      </w:r>
      <w:proofErr w:type="spellStart"/>
      <w:r w:rsidR="00BA0C25">
        <w:t>nadaljevanju</w:t>
      </w:r>
      <w:proofErr w:type="spellEnd"/>
      <w:r w:rsidR="00BA0C25">
        <w:t xml:space="preserve"> </w:t>
      </w:r>
      <w:proofErr w:type="spellStart"/>
      <w:r w:rsidR="00BA0C25">
        <w:t>Izjava</w:t>
      </w:r>
      <w:proofErr w:type="spellEnd"/>
      <w:r w:rsidR="00BA0C25">
        <w:t xml:space="preserve"> </w:t>
      </w:r>
      <w:r w:rsidR="00023BF0">
        <w:t>(</w:t>
      </w:r>
      <w:proofErr w:type="spellStart"/>
      <w:r w:rsidR="00023BF0">
        <w:t>priloga</w:t>
      </w:r>
      <w:proofErr w:type="spellEnd"/>
      <w:r w:rsidR="00023BF0">
        <w:t xml:space="preserve"> 2)</w:t>
      </w:r>
      <w:r w:rsidR="008009D9">
        <w:t>)</w:t>
      </w:r>
      <w:r w:rsidR="00023BF0">
        <w:t xml:space="preserve"> in excel </w:t>
      </w:r>
      <w:proofErr w:type="spellStart"/>
      <w:r w:rsidR="00023BF0">
        <w:t>tabele</w:t>
      </w:r>
      <w:proofErr w:type="spellEnd"/>
      <w:r w:rsidR="00023BF0">
        <w:t xml:space="preserve"> </w:t>
      </w:r>
      <w:proofErr w:type="spellStart"/>
      <w:r w:rsidR="00023BF0">
        <w:t>ni</w:t>
      </w:r>
      <w:proofErr w:type="spellEnd"/>
      <w:r w:rsidR="00023BF0">
        <w:t xml:space="preserve"> </w:t>
      </w:r>
      <w:proofErr w:type="spellStart"/>
      <w:r w:rsidR="00023BF0">
        <w:t>potrebno</w:t>
      </w:r>
      <w:proofErr w:type="spellEnd"/>
      <w:r w:rsidR="00023BF0">
        <w:t xml:space="preserve"> </w:t>
      </w:r>
      <w:proofErr w:type="spellStart"/>
      <w:r w:rsidR="00023BF0">
        <w:t>izpolnjevati</w:t>
      </w:r>
      <w:proofErr w:type="spellEnd"/>
      <w:r w:rsidR="00023BF0">
        <w:t>.</w:t>
      </w:r>
    </w:p>
    <w:p w14:paraId="57B37D7D" w14:textId="77777777" w:rsidR="00023BF0" w:rsidRDefault="00023BF0" w:rsidP="0024480A">
      <w:pPr>
        <w:spacing w:line="276" w:lineRule="auto"/>
        <w:jc w:val="both"/>
      </w:pPr>
    </w:p>
    <w:p w14:paraId="5AC43101" w14:textId="2B9EA802" w:rsidR="001811F3" w:rsidRDefault="00086B52" w:rsidP="0024480A">
      <w:pPr>
        <w:spacing w:line="276" w:lineRule="auto"/>
        <w:jc w:val="both"/>
      </w:pPr>
      <w:proofErr w:type="spellStart"/>
      <w:r w:rsidRPr="003D42FC">
        <w:t>Pravilni</w:t>
      </w:r>
      <w:proofErr w:type="spellEnd"/>
      <w:r w:rsidRPr="003D42FC">
        <w:t xml:space="preserve"> in </w:t>
      </w:r>
      <w:proofErr w:type="spellStart"/>
      <w:r w:rsidRPr="003D42FC">
        <w:t>verodostojni</w:t>
      </w:r>
      <w:proofErr w:type="spellEnd"/>
      <w:r w:rsidRPr="003D42FC">
        <w:t xml:space="preserve"> </w:t>
      </w:r>
      <w:proofErr w:type="spellStart"/>
      <w:r w:rsidRPr="003D42FC">
        <w:t>podatki</w:t>
      </w:r>
      <w:proofErr w:type="spellEnd"/>
      <w:r w:rsidRPr="003D42FC">
        <w:t xml:space="preserve"> </w:t>
      </w:r>
      <w:proofErr w:type="spellStart"/>
      <w:r w:rsidRPr="003D42FC">
        <w:t>vpisanih</w:t>
      </w:r>
      <w:proofErr w:type="spellEnd"/>
      <w:r w:rsidRPr="003D42FC">
        <w:t xml:space="preserve"> </w:t>
      </w:r>
      <w:proofErr w:type="spellStart"/>
      <w:r w:rsidRPr="003D42FC">
        <w:t>stavb</w:t>
      </w:r>
      <w:proofErr w:type="spellEnd"/>
      <w:r w:rsidRPr="003D42FC">
        <w:t xml:space="preserve"> so </w:t>
      </w:r>
      <w:proofErr w:type="spellStart"/>
      <w:r w:rsidRPr="003D42FC">
        <w:t>ključni</w:t>
      </w:r>
      <w:proofErr w:type="spellEnd"/>
      <w:r w:rsidRPr="003D42FC">
        <w:t xml:space="preserve">, </w:t>
      </w:r>
      <w:proofErr w:type="spellStart"/>
      <w:r w:rsidRPr="003D42FC">
        <w:t>saj</w:t>
      </w:r>
      <w:proofErr w:type="spellEnd"/>
      <w:r w:rsidRPr="003D42FC">
        <w:t xml:space="preserve"> </w:t>
      </w:r>
      <w:proofErr w:type="spellStart"/>
      <w:r w:rsidRPr="003D42FC">
        <w:t>bodo</w:t>
      </w:r>
      <w:proofErr w:type="spellEnd"/>
      <w:r w:rsidRPr="003D42FC">
        <w:t xml:space="preserve"> </w:t>
      </w:r>
      <w:proofErr w:type="spellStart"/>
      <w:r w:rsidRPr="003D42FC">
        <w:t>vplivali</w:t>
      </w:r>
      <w:proofErr w:type="spellEnd"/>
      <w:r w:rsidRPr="003D42FC">
        <w:t xml:space="preserve"> </w:t>
      </w:r>
      <w:proofErr w:type="spellStart"/>
      <w:r w:rsidRPr="003D42FC">
        <w:t>na</w:t>
      </w:r>
      <w:proofErr w:type="spellEnd"/>
      <w:r w:rsidRPr="003D42FC">
        <w:t xml:space="preserve"> </w:t>
      </w:r>
      <w:proofErr w:type="spellStart"/>
      <w:r w:rsidRPr="003D42FC">
        <w:t>prihodnje</w:t>
      </w:r>
      <w:proofErr w:type="spellEnd"/>
      <w:r w:rsidRPr="003D42FC">
        <w:t xml:space="preserve"> </w:t>
      </w:r>
      <w:proofErr w:type="spellStart"/>
      <w:r w:rsidRPr="003D42FC">
        <w:t>cilje</w:t>
      </w:r>
      <w:proofErr w:type="spellEnd"/>
      <w:r w:rsidRPr="003D42FC">
        <w:t xml:space="preserve">, </w:t>
      </w:r>
      <w:proofErr w:type="spellStart"/>
      <w:r w:rsidRPr="003D42FC">
        <w:t>ukrepe</w:t>
      </w:r>
      <w:proofErr w:type="spellEnd"/>
      <w:r w:rsidRPr="003D42FC">
        <w:t xml:space="preserve"> </w:t>
      </w:r>
      <w:proofErr w:type="spellStart"/>
      <w:r w:rsidRPr="003D42FC">
        <w:t>ter</w:t>
      </w:r>
      <w:proofErr w:type="spellEnd"/>
      <w:r w:rsidRPr="003D42FC">
        <w:t xml:space="preserve"> </w:t>
      </w:r>
      <w:proofErr w:type="spellStart"/>
      <w:r w:rsidRPr="003D42FC">
        <w:t>finančne</w:t>
      </w:r>
      <w:proofErr w:type="spellEnd"/>
      <w:r w:rsidRPr="003D42FC">
        <w:t xml:space="preserve"> </w:t>
      </w:r>
      <w:proofErr w:type="spellStart"/>
      <w:r w:rsidRPr="003D42FC">
        <w:t>mehanizme</w:t>
      </w:r>
      <w:proofErr w:type="spellEnd"/>
      <w:r w:rsidRPr="003D42FC">
        <w:t xml:space="preserve"> za </w:t>
      </w:r>
      <w:proofErr w:type="spellStart"/>
      <w:r w:rsidRPr="003D42FC">
        <w:t>prenovo</w:t>
      </w:r>
      <w:proofErr w:type="spellEnd"/>
      <w:r w:rsidRPr="003D42FC">
        <w:t xml:space="preserve"> </w:t>
      </w:r>
      <w:proofErr w:type="spellStart"/>
      <w:r w:rsidRPr="003D42FC">
        <w:t>javnih</w:t>
      </w:r>
      <w:proofErr w:type="spellEnd"/>
      <w:r w:rsidRPr="003D42FC">
        <w:t xml:space="preserve"> </w:t>
      </w:r>
      <w:proofErr w:type="spellStart"/>
      <w:r w:rsidRPr="003D42FC">
        <w:t>stavb</w:t>
      </w:r>
      <w:proofErr w:type="spellEnd"/>
      <w:r w:rsidRPr="003D42FC">
        <w:t xml:space="preserve"> ŠJS</w:t>
      </w:r>
      <w:r w:rsidR="00CD5D60">
        <w:t>,</w:t>
      </w:r>
      <w:r w:rsidR="00023BF0">
        <w:t xml:space="preserve"> </w:t>
      </w:r>
      <w:proofErr w:type="spellStart"/>
      <w:r w:rsidR="00023BF0" w:rsidRPr="0095044A">
        <w:rPr>
          <w:b/>
          <w:bCs/>
        </w:rPr>
        <w:t>zato</w:t>
      </w:r>
      <w:proofErr w:type="spellEnd"/>
      <w:r w:rsidR="00023BF0" w:rsidRPr="0095044A">
        <w:rPr>
          <w:b/>
          <w:bCs/>
        </w:rPr>
        <w:t xml:space="preserve"> </w:t>
      </w:r>
      <w:r w:rsidR="0095044A" w:rsidRPr="0095044A">
        <w:rPr>
          <w:b/>
          <w:bCs/>
        </w:rPr>
        <w:t xml:space="preserve">vas </w:t>
      </w:r>
      <w:proofErr w:type="spellStart"/>
      <w:r w:rsidR="0095044A" w:rsidRPr="0095044A">
        <w:rPr>
          <w:b/>
          <w:bCs/>
        </w:rPr>
        <w:t>pozivamo</w:t>
      </w:r>
      <w:proofErr w:type="spellEnd"/>
      <w:r w:rsidR="0095044A">
        <w:t xml:space="preserve">, da se za </w:t>
      </w:r>
      <w:proofErr w:type="spellStart"/>
      <w:r w:rsidR="0095044A">
        <w:t>tehnično</w:t>
      </w:r>
      <w:proofErr w:type="spellEnd"/>
      <w:r w:rsidR="0095044A">
        <w:t xml:space="preserve"> in </w:t>
      </w:r>
      <w:proofErr w:type="spellStart"/>
      <w:r w:rsidR="0095044A">
        <w:t>strokovno</w:t>
      </w:r>
      <w:proofErr w:type="spellEnd"/>
      <w:r w:rsidR="0095044A">
        <w:t xml:space="preserve"> </w:t>
      </w:r>
      <w:proofErr w:type="spellStart"/>
      <w:r w:rsidR="0095044A">
        <w:t>pomoč</w:t>
      </w:r>
      <w:proofErr w:type="spellEnd"/>
      <w:r w:rsidR="0095044A">
        <w:t xml:space="preserve"> </w:t>
      </w:r>
      <w:proofErr w:type="spellStart"/>
      <w:r w:rsidR="0095044A">
        <w:t>pri</w:t>
      </w:r>
      <w:proofErr w:type="spellEnd"/>
      <w:r w:rsidR="0095044A">
        <w:t xml:space="preserve"> </w:t>
      </w:r>
      <w:proofErr w:type="spellStart"/>
      <w:r w:rsidR="0095044A">
        <w:t>izpolnjevanju</w:t>
      </w:r>
      <w:proofErr w:type="spellEnd"/>
      <w:r w:rsidR="0095044A">
        <w:t xml:space="preserve"> </w:t>
      </w:r>
      <w:proofErr w:type="spellStart"/>
      <w:r w:rsidR="0095044A">
        <w:t>prilog</w:t>
      </w:r>
      <w:proofErr w:type="spellEnd"/>
      <w:r w:rsidR="0095044A">
        <w:t xml:space="preserve"> </w:t>
      </w:r>
      <w:proofErr w:type="spellStart"/>
      <w:r w:rsidR="0095044A">
        <w:t>obrnete</w:t>
      </w:r>
      <w:proofErr w:type="spellEnd"/>
      <w:r w:rsidR="0095044A">
        <w:t xml:space="preserve"> </w:t>
      </w:r>
      <w:proofErr w:type="spellStart"/>
      <w:r w:rsidR="0095044A">
        <w:t>na</w:t>
      </w:r>
      <w:proofErr w:type="spellEnd"/>
      <w:r w:rsidR="0095044A">
        <w:t xml:space="preserve"> </w:t>
      </w:r>
      <w:proofErr w:type="spellStart"/>
      <w:r w:rsidR="0095044A">
        <w:t>vaše</w:t>
      </w:r>
      <w:proofErr w:type="spellEnd"/>
      <w:r w:rsidR="0095044A">
        <w:t xml:space="preserve"> </w:t>
      </w:r>
      <w:proofErr w:type="spellStart"/>
      <w:r w:rsidR="0095044A">
        <w:t>pooblaščene</w:t>
      </w:r>
      <w:proofErr w:type="spellEnd"/>
      <w:r w:rsidR="0095044A">
        <w:t xml:space="preserve"> </w:t>
      </w:r>
      <w:proofErr w:type="spellStart"/>
      <w:r w:rsidR="0095044A" w:rsidRPr="00023BF0">
        <w:t>zunanje</w:t>
      </w:r>
      <w:proofErr w:type="spellEnd"/>
      <w:r w:rsidR="0095044A" w:rsidRPr="00023BF0">
        <w:t xml:space="preserve"> </w:t>
      </w:r>
      <w:proofErr w:type="spellStart"/>
      <w:r w:rsidR="0095044A" w:rsidRPr="00023BF0">
        <w:t>strokovnjake</w:t>
      </w:r>
      <w:proofErr w:type="spellEnd"/>
      <w:r w:rsidR="0095044A">
        <w:t xml:space="preserve"> – </w:t>
      </w:r>
      <w:proofErr w:type="spellStart"/>
      <w:r w:rsidR="0095044A">
        <w:t>Lokalne</w:t>
      </w:r>
      <w:proofErr w:type="spellEnd"/>
      <w:r w:rsidR="0095044A">
        <w:t xml:space="preserve"> </w:t>
      </w:r>
      <w:proofErr w:type="spellStart"/>
      <w:r w:rsidR="0095044A">
        <w:t>energetske</w:t>
      </w:r>
      <w:proofErr w:type="spellEnd"/>
      <w:r w:rsidR="0095044A">
        <w:t xml:space="preserve"> </w:t>
      </w:r>
      <w:proofErr w:type="spellStart"/>
      <w:r w:rsidR="0095044A">
        <w:t>agencije</w:t>
      </w:r>
      <w:proofErr w:type="spellEnd"/>
      <w:r w:rsidR="0095044A">
        <w:t xml:space="preserve"> </w:t>
      </w:r>
      <w:proofErr w:type="spellStart"/>
      <w:r w:rsidR="0095044A">
        <w:t>ali</w:t>
      </w:r>
      <w:proofErr w:type="spellEnd"/>
      <w:r w:rsidR="0095044A">
        <w:t xml:space="preserve"> </w:t>
      </w:r>
      <w:proofErr w:type="spellStart"/>
      <w:r w:rsidR="0095044A">
        <w:t>osebe</w:t>
      </w:r>
      <w:proofErr w:type="spellEnd"/>
      <w:r w:rsidR="0095044A" w:rsidRPr="00023BF0">
        <w:t xml:space="preserve">, ki </w:t>
      </w:r>
      <w:proofErr w:type="spellStart"/>
      <w:r w:rsidR="0095044A" w:rsidRPr="00023BF0">
        <w:t>izpolnjujejo</w:t>
      </w:r>
      <w:proofErr w:type="spellEnd"/>
      <w:r w:rsidR="0095044A" w:rsidRPr="00023BF0">
        <w:t xml:space="preserve"> </w:t>
      </w:r>
      <w:proofErr w:type="spellStart"/>
      <w:r w:rsidR="0095044A" w:rsidRPr="00023BF0">
        <w:t>pogoje</w:t>
      </w:r>
      <w:proofErr w:type="spellEnd"/>
      <w:r w:rsidR="0095044A">
        <w:t xml:space="preserve"> za </w:t>
      </w:r>
      <w:proofErr w:type="spellStart"/>
      <w:r w:rsidR="0095044A">
        <w:t>upravljanje</w:t>
      </w:r>
      <w:proofErr w:type="spellEnd"/>
      <w:r w:rsidR="0095044A">
        <w:t xml:space="preserve"> z energijo v </w:t>
      </w:r>
      <w:proofErr w:type="spellStart"/>
      <w:r w:rsidR="0095044A">
        <w:t>javnem</w:t>
      </w:r>
      <w:proofErr w:type="spellEnd"/>
      <w:r w:rsidR="0095044A">
        <w:t xml:space="preserve"> </w:t>
      </w:r>
      <w:proofErr w:type="spellStart"/>
      <w:r w:rsidR="0095044A">
        <w:t>sektorju</w:t>
      </w:r>
      <w:proofErr w:type="spellEnd"/>
      <w:r w:rsidR="0024480A">
        <w:t>.</w:t>
      </w:r>
    </w:p>
    <w:p w14:paraId="0A947814" w14:textId="77777777" w:rsidR="001811F3" w:rsidRDefault="001811F3" w:rsidP="0024480A">
      <w:pPr>
        <w:spacing w:line="276" w:lineRule="auto"/>
        <w:jc w:val="both"/>
      </w:pPr>
    </w:p>
    <w:p w14:paraId="3A4D4BD9" w14:textId="4A83107D" w:rsidR="001811F3" w:rsidRDefault="0095044A" w:rsidP="0024480A">
      <w:pPr>
        <w:spacing w:line="276" w:lineRule="auto"/>
        <w:jc w:val="both"/>
      </w:pPr>
      <w:r>
        <w:t xml:space="preserve">Ob </w:t>
      </w:r>
      <w:proofErr w:type="spellStart"/>
      <w:r>
        <w:t>tej</w:t>
      </w:r>
      <w:proofErr w:type="spellEnd"/>
      <w:r>
        <w:t xml:space="preserve"> </w:t>
      </w:r>
      <w:proofErr w:type="spellStart"/>
      <w:r>
        <w:t>priložnosti</w:t>
      </w:r>
      <w:proofErr w:type="spellEnd"/>
      <w:r>
        <w:t xml:space="preserve"> bi vas </w:t>
      </w:r>
      <w:proofErr w:type="spellStart"/>
      <w:r>
        <w:t>opozorili</w:t>
      </w:r>
      <w:proofErr w:type="spellEnd"/>
      <w:r>
        <w:t>, da</w:t>
      </w:r>
      <w:r w:rsidR="0024480A">
        <w:t xml:space="preserve"> mora </w:t>
      </w:r>
      <w:proofErr w:type="spellStart"/>
      <w:r w:rsidR="0024480A">
        <w:t>občina</w:t>
      </w:r>
      <w:proofErr w:type="spellEnd"/>
      <w:r>
        <w:t xml:space="preserve"> v </w:t>
      </w:r>
      <w:proofErr w:type="spellStart"/>
      <w:r>
        <w:t>skladu</w:t>
      </w:r>
      <w:proofErr w:type="spellEnd"/>
      <w:r>
        <w:t xml:space="preserve"> s 15. </w:t>
      </w:r>
      <w:proofErr w:type="spellStart"/>
      <w:r>
        <w:t>členom</w:t>
      </w:r>
      <w:proofErr w:type="spellEnd"/>
      <w:r>
        <w:t xml:space="preserve"> </w:t>
      </w:r>
      <w:proofErr w:type="spellStart"/>
      <w:r w:rsidRPr="00023BF0">
        <w:t>Zakona</w:t>
      </w:r>
      <w:proofErr w:type="spellEnd"/>
      <w:r w:rsidRPr="00023BF0">
        <w:t xml:space="preserve"> o </w:t>
      </w:r>
      <w:proofErr w:type="spellStart"/>
      <w:r w:rsidRPr="00023BF0">
        <w:t>učinkoviti</w:t>
      </w:r>
      <w:proofErr w:type="spellEnd"/>
      <w:r w:rsidRPr="00023BF0">
        <w:t xml:space="preserve"> rabi </w:t>
      </w:r>
      <w:proofErr w:type="spellStart"/>
      <w:r w:rsidRPr="00023BF0">
        <w:t>energije</w:t>
      </w:r>
      <w:proofErr w:type="spellEnd"/>
      <w:r w:rsidRPr="00023BF0">
        <w:t xml:space="preserve"> (</w:t>
      </w:r>
      <w:proofErr w:type="spellStart"/>
      <w:r w:rsidRPr="00023BF0">
        <w:t>Uradni</w:t>
      </w:r>
      <w:proofErr w:type="spellEnd"/>
      <w:r w:rsidRPr="00023BF0">
        <w:t xml:space="preserve"> list RS, </w:t>
      </w:r>
      <w:proofErr w:type="spellStart"/>
      <w:r w:rsidRPr="00023BF0">
        <w:t>št</w:t>
      </w:r>
      <w:proofErr w:type="spellEnd"/>
      <w:r w:rsidRPr="00023BF0">
        <w:t>.</w:t>
      </w:r>
      <w:r>
        <w:t xml:space="preserve"> </w:t>
      </w:r>
      <w:hyperlink r:id="rId11" w:tgtFrame="_blank" w:tooltip="Zakon o učinkoviti rabi energije (ZURE)" w:history="1">
        <w:r w:rsidRPr="00023BF0">
          <w:t>158/20</w:t>
        </w:r>
      </w:hyperlink>
      <w:r w:rsidRPr="00023BF0">
        <w:t>)</w:t>
      </w:r>
      <w:r>
        <w:t xml:space="preserve"> </w:t>
      </w:r>
      <w:proofErr w:type="spellStart"/>
      <w:r w:rsidR="0024480A" w:rsidRPr="00023BF0">
        <w:t>pooblasti</w:t>
      </w:r>
      <w:r w:rsidR="0024480A">
        <w:t>ti</w:t>
      </w:r>
      <w:proofErr w:type="spellEnd"/>
      <w:r w:rsidR="0024480A" w:rsidRPr="00023BF0">
        <w:t xml:space="preserve"> </w:t>
      </w:r>
      <w:proofErr w:type="spellStart"/>
      <w:r w:rsidR="0024480A" w:rsidRPr="00023BF0">
        <w:t>zunanje</w:t>
      </w:r>
      <w:proofErr w:type="spellEnd"/>
      <w:r w:rsidR="0024480A" w:rsidRPr="00023BF0">
        <w:t xml:space="preserve"> </w:t>
      </w:r>
      <w:proofErr w:type="spellStart"/>
      <w:r w:rsidR="0024480A" w:rsidRPr="00023BF0">
        <w:t>strokovnjake</w:t>
      </w:r>
      <w:proofErr w:type="spellEnd"/>
      <w:r w:rsidR="0024480A" w:rsidRPr="00023BF0">
        <w:t xml:space="preserve"> </w:t>
      </w:r>
      <w:r w:rsidRPr="00023BF0">
        <w:t xml:space="preserve">za </w:t>
      </w:r>
      <w:proofErr w:type="spellStart"/>
      <w:r w:rsidRPr="00023BF0">
        <w:t>opravljanje</w:t>
      </w:r>
      <w:proofErr w:type="spellEnd"/>
      <w:r w:rsidRPr="00023BF0">
        <w:t xml:space="preserve"> </w:t>
      </w:r>
      <w:proofErr w:type="spellStart"/>
      <w:r w:rsidRPr="00023BF0">
        <w:t>vseh</w:t>
      </w:r>
      <w:proofErr w:type="spellEnd"/>
      <w:r w:rsidRPr="00023BF0">
        <w:t xml:space="preserve"> </w:t>
      </w:r>
      <w:proofErr w:type="spellStart"/>
      <w:r w:rsidRPr="00023BF0">
        <w:t>ali</w:t>
      </w:r>
      <w:proofErr w:type="spellEnd"/>
      <w:r w:rsidRPr="00023BF0">
        <w:t xml:space="preserve"> </w:t>
      </w:r>
      <w:proofErr w:type="spellStart"/>
      <w:r w:rsidRPr="00023BF0">
        <w:t>posameznih</w:t>
      </w:r>
      <w:proofErr w:type="spellEnd"/>
      <w:r w:rsidRPr="00023BF0">
        <w:t xml:space="preserve"> </w:t>
      </w:r>
      <w:proofErr w:type="spellStart"/>
      <w:r w:rsidRPr="00023BF0">
        <w:t>nalog</w:t>
      </w:r>
      <w:proofErr w:type="spellEnd"/>
      <w:r w:rsidRPr="00023BF0">
        <w:t xml:space="preserve"> </w:t>
      </w:r>
      <w:proofErr w:type="spellStart"/>
      <w:r w:rsidRPr="00023BF0">
        <w:t>upravljanja</w:t>
      </w:r>
      <w:proofErr w:type="spellEnd"/>
      <w:r w:rsidRPr="00023BF0">
        <w:t xml:space="preserve"> z energijo, </w:t>
      </w:r>
      <w:proofErr w:type="spellStart"/>
      <w:r w:rsidR="0024480A">
        <w:t>če</w:t>
      </w:r>
      <w:proofErr w:type="spellEnd"/>
      <w:r w:rsidR="0024480A">
        <w:t xml:space="preserve"> </w:t>
      </w:r>
      <w:proofErr w:type="spellStart"/>
      <w:r w:rsidRPr="00023BF0">
        <w:t>teh</w:t>
      </w:r>
      <w:proofErr w:type="spellEnd"/>
      <w:r w:rsidRPr="00023BF0">
        <w:t xml:space="preserve"> </w:t>
      </w:r>
      <w:proofErr w:type="spellStart"/>
      <w:r w:rsidRPr="00023BF0">
        <w:t>nalog</w:t>
      </w:r>
      <w:proofErr w:type="spellEnd"/>
      <w:r w:rsidRPr="00023BF0">
        <w:t xml:space="preserve"> ne more </w:t>
      </w:r>
      <w:proofErr w:type="spellStart"/>
      <w:r w:rsidRPr="00023BF0">
        <w:t>opraviti</w:t>
      </w:r>
      <w:proofErr w:type="spellEnd"/>
      <w:r w:rsidRPr="00023BF0">
        <w:t xml:space="preserve"> s </w:t>
      </w:r>
      <w:proofErr w:type="spellStart"/>
      <w:r w:rsidRPr="00023BF0">
        <w:t>svojimi</w:t>
      </w:r>
      <w:proofErr w:type="spellEnd"/>
      <w:r w:rsidRPr="00023BF0">
        <w:t xml:space="preserve"> </w:t>
      </w:r>
      <w:proofErr w:type="spellStart"/>
      <w:r w:rsidRPr="00023BF0">
        <w:t>zaposlenimi</w:t>
      </w:r>
      <w:proofErr w:type="spellEnd"/>
      <w:r w:rsidRPr="00023BF0">
        <w:t xml:space="preserve"> </w:t>
      </w:r>
      <w:proofErr w:type="spellStart"/>
      <w:r w:rsidRPr="00023BF0">
        <w:t>osebami</w:t>
      </w:r>
      <w:proofErr w:type="spellEnd"/>
      <w:r w:rsidRPr="00023BF0">
        <w:t>.</w:t>
      </w:r>
    </w:p>
    <w:p w14:paraId="4FD79387" w14:textId="77777777" w:rsidR="0095044A" w:rsidRDefault="0095044A" w:rsidP="0024480A">
      <w:pPr>
        <w:spacing w:line="276" w:lineRule="auto"/>
        <w:jc w:val="both"/>
      </w:pPr>
    </w:p>
    <w:p w14:paraId="5877F36A" w14:textId="57A4FF64" w:rsidR="00086B52" w:rsidRDefault="0095044A" w:rsidP="0024480A">
      <w:pPr>
        <w:spacing w:line="276" w:lineRule="auto"/>
        <w:jc w:val="both"/>
      </w:pPr>
      <w:r>
        <w:t xml:space="preserve">V </w:t>
      </w:r>
      <w:proofErr w:type="spellStart"/>
      <w:r>
        <w:t>kolikor</w:t>
      </w:r>
      <w:proofErr w:type="spellEnd"/>
      <w:r>
        <w:t xml:space="preserve"> </w:t>
      </w:r>
      <w:proofErr w:type="spellStart"/>
      <w:r>
        <w:t>nimate</w:t>
      </w:r>
      <w:proofErr w:type="spellEnd"/>
      <w:r>
        <w:t xml:space="preserve"> </w:t>
      </w:r>
      <w:proofErr w:type="spellStart"/>
      <w:r>
        <w:t>pooblaščenega</w:t>
      </w:r>
      <w:proofErr w:type="spellEnd"/>
      <w:r>
        <w:t xml:space="preserve"> </w:t>
      </w:r>
      <w:proofErr w:type="spellStart"/>
      <w:r>
        <w:t>zunanjega</w:t>
      </w:r>
      <w:proofErr w:type="spellEnd"/>
      <w:r>
        <w:t xml:space="preserve"> </w:t>
      </w:r>
      <w:proofErr w:type="spellStart"/>
      <w:r>
        <w:t>strokovnjaka</w:t>
      </w:r>
      <w:proofErr w:type="spellEnd"/>
      <w:r w:rsidR="0024480A">
        <w:t xml:space="preserve"> </w:t>
      </w:r>
      <w:proofErr w:type="spellStart"/>
      <w:r w:rsidR="0024480A">
        <w:t>ali</w:t>
      </w:r>
      <w:proofErr w:type="spellEnd"/>
      <w:r w:rsidR="0024480A">
        <w:t xml:space="preserve"> </w:t>
      </w:r>
      <w:proofErr w:type="spellStart"/>
      <w:r w:rsidR="0024480A">
        <w:t>svojih</w:t>
      </w:r>
      <w:proofErr w:type="spellEnd"/>
      <w:r w:rsidR="0024480A">
        <w:t xml:space="preserve"> </w:t>
      </w:r>
      <w:proofErr w:type="spellStart"/>
      <w:r w:rsidR="0024480A">
        <w:t>lastnih</w:t>
      </w:r>
      <w:proofErr w:type="spellEnd"/>
      <w:r w:rsidR="0024480A">
        <w:t xml:space="preserve"> </w:t>
      </w:r>
      <w:proofErr w:type="spellStart"/>
      <w:r w:rsidR="0024480A">
        <w:t>zaposlenih</w:t>
      </w:r>
      <w:proofErr w:type="spellEnd"/>
      <w:r w:rsidR="0024480A">
        <w:t xml:space="preserve"> </w:t>
      </w:r>
      <w:proofErr w:type="spellStart"/>
      <w:r w:rsidR="0024480A">
        <w:t>oseb</w:t>
      </w:r>
      <w:proofErr w:type="spellEnd"/>
      <w:r w:rsidR="0024480A">
        <w:t xml:space="preserve">, </w:t>
      </w:r>
      <w:r w:rsidR="0024480A" w:rsidRPr="00023BF0">
        <w:t xml:space="preserve">za </w:t>
      </w:r>
      <w:proofErr w:type="spellStart"/>
      <w:r w:rsidR="0024480A" w:rsidRPr="00023BF0">
        <w:t>opravljanje</w:t>
      </w:r>
      <w:proofErr w:type="spellEnd"/>
      <w:r w:rsidR="0024480A" w:rsidRPr="00023BF0">
        <w:t xml:space="preserve"> </w:t>
      </w:r>
      <w:proofErr w:type="spellStart"/>
      <w:r w:rsidR="0024480A" w:rsidRPr="00023BF0">
        <w:t>vseh</w:t>
      </w:r>
      <w:proofErr w:type="spellEnd"/>
      <w:r w:rsidR="0024480A" w:rsidRPr="00023BF0">
        <w:t xml:space="preserve"> </w:t>
      </w:r>
      <w:proofErr w:type="spellStart"/>
      <w:r w:rsidR="0024480A" w:rsidRPr="00023BF0">
        <w:t>ali</w:t>
      </w:r>
      <w:proofErr w:type="spellEnd"/>
      <w:r w:rsidR="0024480A" w:rsidRPr="00023BF0">
        <w:t xml:space="preserve"> </w:t>
      </w:r>
      <w:proofErr w:type="spellStart"/>
      <w:r w:rsidR="0024480A" w:rsidRPr="00023BF0">
        <w:t>posameznih</w:t>
      </w:r>
      <w:proofErr w:type="spellEnd"/>
      <w:r w:rsidR="0024480A" w:rsidRPr="00023BF0">
        <w:t xml:space="preserve"> </w:t>
      </w:r>
      <w:proofErr w:type="spellStart"/>
      <w:r w:rsidR="0024480A" w:rsidRPr="00023BF0">
        <w:t>nalog</w:t>
      </w:r>
      <w:proofErr w:type="spellEnd"/>
      <w:r w:rsidR="0024480A" w:rsidRPr="00023BF0">
        <w:t xml:space="preserve"> </w:t>
      </w:r>
      <w:proofErr w:type="spellStart"/>
      <w:r w:rsidR="0024480A" w:rsidRPr="00023BF0">
        <w:t>upravljanja</w:t>
      </w:r>
      <w:proofErr w:type="spellEnd"/>
      <w:r w:rsidR="0024480A" w:rsidRPr="00023BF0">
        <w:t xml:space="preserve"> z energijo</w:t>
      </w:r>
      <w:r w:rsidR="00CD5D60">
        <w:t>,</w:t>
      </w:r>
      <w:r w:rsidR="0024480A">
        <w:t xml:space="preserve"> </w:t>
      </w:r>
      <w:proofErr w:type="spellStart"/>
      <w:r w:rsidR="0024480A">
        <w:t>vam</w:t>
      </w:r>
      <w:proofErr w:type="spellEnd"/>
      <w:r w:rsidR="0024480A">
        <w:t xml:space="preserve"> </w:t>
      </w:r>
      <w:proofErr w:type="spellStart"/>
      <w:r w:rsidR="00023BF0">
        <w:t>bo</w:t>
      </w:r>
      <w:proofErr w:type="spellEnd"/>
      <w:r w:rsidR="00023BF0">
        <w:t xml:space="preserve"> </w:t>
      </w:r>
      <w:proofErr w:type="spellStart"/>
      <w:r w:rsidR="00023BF0" w:rsidRPr="00023BF0">
        <w:t>Goriška</w:t>
      </w:r>
      <w:proofErr w:type="spellEnd"/>
      <w:r w:rsidR="00023BF0" w:rsidRPr="00023BF0">
        <w:t xml:space="preserve"> </w:t>
      </w:r>
      <w:proofErr w:type="spellStart"/>
      <w:r w:rsidR="00023BF0" w:rsidRPr="00023BF0">
        <w:t>Lokalna</w:t>
      </w:r>
      <w:proofErr w:type="spellEnd"/>
      <w:r w:rsidR="00023BF0" w:rsidRPr="00023BF0">
        <w:t xml:space="preserve"> </w:t>
      </w:r>
      <w:proofErr w:type="spellStart"/>
      <w:r w:rsidR="00023BF0" w:rsidRPr="00023BF0">
        <w:t>Energetska</w:t>
      </w:r>
      <w:proofErr w:type="spellEnd"/>
      <w:r w:rsidR="00023BF0" w:rsidRPr="00023BF0">
        <w:t xml:space="preserve"> </w:t>
      </w:r>
      <w:proofErr w:type="spellStart"/>
      <w:r w:rsidR="00023BF0" w:rsidRPr="00023BF0">
        <w:t>Agencija</w:t>
      </w:r>
      <w:proofErr w:type="spellEnd"/>
      <w:r w:rsidR="00023BF0" w:rsidRPr="00023BF0">
        <w:t xml:space="preserve">, Nova </w:t>
      </w:r>
      <w:proofErr w:type="spellStart"/>
      <w:r w:rsidR="00023BF0" w:rsidRPr="00023BF0">
        <w:t>Gorica</w:t>
      </w:r>
      <w:proofErr w:type="spellEnd"/>
      <w:r w:rsidR="00023BF0">
        <w:t xml:space="preserve"> do </w:t>
      </w:r>
      <w:r w:rsidR="003E134B">
        <w:t>5</w:t>
      </w:r>
      <w:r w:rsidR="00023BF0">
        <w:t xml:space="preserve">.4.2024 </w:t>
      </w:r>
      <w:bookmarkStart w:id="0" w:name="_Hlk160720844"/>
      <w:proofErr w:type="spellStart"/>
      <w:r w:rsidR="00023BF0" w:rsidRPr="00DA7727">
        <w:rPr>
          <w:b/>
          <w:bCs/>
        </w:rPr>
        <w:t>preko</w:t>
      </w:r>
      <w:proofErr w:type="spellEnd"/>
      <w:r w:rsidR="00023BF0" w:rsidRPr="00DA7727">
        <w:rPr>
          <w:b/>
          <w:bCs/>
        </w:rPr>
        <w:t xml:space="preserve"> </w:t>
      </w:r>
      <w:proofErr w:type="spellStart"/>
      <w:r w:rsidR="00023BF0" w:rsidRPr="00DA7727">
        <w:rPr>
          <w:b/>
          <w:bCs/>
        </w:rPr>
        <w:t>telefona</w:t>
      </w:r>
      <w:proofErr w:type="spellEnd"/>
      <w:r w:rsidR="00023BF0" w:rsidRPr="00DA7727">
        <w:rPr>
          <w:b/>
          <w:bCs/>
        </w:rPr>
        <w:t xml:space="preserve"> </w:t>
      </w:r>
      <w:r w:rsidR="00DA7727" w:rsidRPr="00DA7727">
        <w:rPr>
          <w:b/>
          <w:bCs/>
        </w:rPr>
        <w:t>0</w:t>
      </w:r>
      <w:r w:rsidR="00DA7727">
        <w:rPr>
          <w:b/>
          <w:bCs/>
        </w:rPr>
        <w:t xml:space="preserve">0386 </w:t>
      </w:r>
      <w:r w:rsidR="00DA7727" w:rsidRPr="00DA7727">
        <w:rPr>
          <w:b/>
          <w:bCs/>
        </w:rPr>
        <w:t>5 393 24 60</w:t>
      </w:r>
      <w:r w:rsidR="00023BF0" w:rsidRPr="0024480A">
        <w:t xml:space="preserve">, video </w:t>
      </w:r>
      <w:proofErr w:type="spellStart"/>
      <w:r w:rsidR="00023BF0" w:rsidRPr="0024480A">
        <w:t>klica</w:t>
      </w:r>
      <w:proofErr w:type="spellEnd"/>
      <w:r w:rsidR="00023BF0" w:rsidRPr="0024480A">
        <w:t xml:space="preserve"> </w:t>
      </w:r>
      <w:proofErr w:type="spellStart"/>
      <w:r w:rsidR="00023BF0" w:rsidRPr="0024480A">
        <w:t>ali</w:t>
      </w:r>
      <w:proofErr w:type="spellEnd"/>
      <w:r w:rsidR="00023BF0" w:rsidRPr="0024480A">
        <w:t xml:space="preserve"> </w:t>
      </w:r>
      <w:bookmarkStart w:id="1" w:name="_Hlk160720829"/>
      <w:r w:rsidR="00023BF0" w:rsidRPr="00DA7727">
        <w:rPr>
          <w:b/>
          <w:bCs/>
        </w:rPr>
        <w:t>e-</w:t>
      </w:r>
      <w:proofErr w:type="spellStart"/>
      <w:r w:rsidR="00023BF0" w:rsidRPr="00DA7727">
        <w:rPr>
          <w:b/>
          <w:bCs/>
        </w:rPr>
        <w:t>naslova</w:t>
      </w:r>
      <w:proofErr w:type="spellEnd"/>
      <w:r w:rsidR="00023BF0" w:rsidRPr="00DA7727">
        <w:rPr>
          <w:b/>
          <w:bCs/>
        </w:rPr>
        <w:t xml:space="preserve"> </w:t>
      </w:r>
      <w:hyperlink r:id="rId12" w:history="1">
        <w:r w:rsidR="0024480A" w:rsidRPr="00DA7727">
          <w:rPr>
            <w:b/>
            <w:bCs/>
          </w:rPr>
          <w:t>info@golea.si</w:t>
        </w:r>
      </w:hyperlink>
      <w:bookmarkEnd w:id="0"/>
      <w:bookmarkEnd w:id="1"/>
      <w:r w:rsidR="00023BF0">
        <w:t xml:space="preserve"> </w:t>
      </w:r>
      <w:proofErr w:type="spellStart"/>
      <w:r w:rsidR="00023BF0">
        <w:t>nudila</w:t>
      </w:r>
      <w:proofErr w:type="spellEnd"/>
      <w:r w:rsidR="00023BF0">
        <w:t xml:space="preserve"> </w:t>
      </w:r>
      <w:proofErr w:type="spellStart"/>
      <w:r w:rsidR="00023BF0">
        <w:t>strokovno</w:t>
      </w:r>
      <w:proofErr w:type="spellEnd"/>
      <w:r w:rsidR="00023BF0">
        <w:t xml:space="preserve"> in </w:t>
      </w:r>
      <w:proofErr w:type="spellStart"/>
      <w:r w:rsidR="00023BF0">
        <w:t>tehnično</w:t>
      </w:r>
      <w:proofErr w:type="spellEnd"/>
      <w:r w:rsidR="00023BF0">
        <w:t xml:space="preserve"> </w:t>
      </w:r>
      <w:proofErr w:type="spellStart"/>
      <w:r w:rsidR="00023BF0">
        <w:t>pomoč</w:t>
      </w:r>
      <w:proofErr w:type="spellEnd"/>
      <w:r w:rsidR="00023BF0">
        <w:t xml:space="preserve"> </w:t>
      </w:r>
      <w:proofErr w:type="spellStart"/>
      <w:r w:rsidR="00023BF0">
        <w:t>pri</w:t>
      </w:r>
      <w:proofErr w:type="spellEnd"/>
      <w:r w:rsidR="00023BF0">
        <w:t xml:space="preserve"> </w:t>
      </w:r>
      <w:proofErr w:type="spellStart"/>
      <w:r w:rsidR="00023BF0">
        <w:t>zbiranju</w:t>
      </w:r>
      <w:proofErr w:type="spellEnd"/>
      <w:r w:rsidR="00023BF0">
        <w:t xml:space="preserve"> </w:t>
      </w:r>
      <w:proofErr w:type="spellStart"/>
      <w:r w:rsidR="00023BF0">
        <w:t>podatkov</w:t>
      </w:r>
      <w:proofErr w:type="spellEnd"/>
      <w:r w:rsidR="00023BF0">
        <w:t>.</w:t>
      </w:r>
    </w:p>
    <w:p w14:paraId="2C1253CC" w14:textId="77777777" w:rsidR="00086B52" w:rsidRDefault="00086B52" w:rsidP="0024480A">
      <w:pPr>
        <w:spacing w:line="276" w:lineRule="auto"/>
        <w:jc w:val="both"/>
        <w:rPr>
          <w:rFonts w:cs="Arial"/>
          <w:color w:val="000000"/>
          <w:szCs w:val="20"/>
          <w:lang w:val="sl-SI" w:eastAsia="sl-SI"/>
        </w:rPr>
      </w:pPr>
    </w:p>
    <w:p w14:paraId="75F9FA32" w14:textId="5CA2D3BD" w:rsidR="00086B52" w:rsidRDefault="00023BF0" w:rsidP="0024480A">
      <w:pPr>
        <w:spacing w:line="276" w:lineRule="auto"/>
        <w:jc w:val="both"/>
      </w:pPr>
      <w:r>
        <w:rPr>
          <w:rFonts w:cs="Arial"/>
          <w:color w:val="000000"/>
          <w:szCs w:val="20"/>
          <w:lang w:val="sl-SI" w:eastAsia="sl-SI"/>
        </w:rPr>
        <w:t xml:space="preserve">Izpolnjeno </w:t>
      </w:r>
      <w:proofErr w:type="spellStart"/>
      <w:r>
        <w:rPr>
          <w:rFonts w:cs="Arial"/>
          <w:color w:val="000000"/>
          <w:szCs w:val="20"/>
          <w:lang w:val="sl-SI" w:eastAsia="sl-SI"/>
        </w:rPr>
        <w:t>excel</w:t>
      </w:r>
      <w:proofErr w:type="spellEnd"/>
      <w:r>
        <w:rPr>
          <w:rFonts w:cs="Arial"/>
          <w:color w:val="000000"/>
          <w:szCs w:val="20"/>
          <w:lang w:val="sl-SI" w:eastAsia="sl-SI"/>
        </w:rPr>
        <w:t xml:space="preserve"> tabelo ali izjavo </w:t>
      </w:r>
      <w:r w:rsidRPr="00B97337">
        <w:rPr>
          <w:rFonts w:cs="Arial"/>
          <w:b/>
          <w:bCs/>
          <w:color w:val="000000"/>
          <w:szCs w:val="20"/>
          <w:lang w:val="sl-SI" w:eastAsia="sl-SI"/>
        </w:rPr>
        <w:t xml:space="preserve">pošljite do </w:t>
      </w:r>
      <w:r w:rsidR="00EE1B3D">
        <w:rPr>
          <w:rFonts w:cs="Arial"/>
          <w:b/>
          <w:bCs/>
          <w:color w:val="000000"/>
          <w:szCs w:val="20"/>
          <w:lang w:val="sl-SI" w:eastAsia="sl-SI"/>
        </w:rPr>
        <w:t>3</w:t>
      </w:r>
      <w:r w:rsidRPr="00B97337">
        <w:rPr>
          <w:rFonts w:cs="Arial"/>
          <w:b/>
          <w:bCs/>
          <w:color w:val="000000"/>
          <w:szCs w:val="20"/>
          <w:lang w:val="sl-SI" w:eastAsia="sl-SI"/>
        </w:rPr>
        <w:t xml:space="preserve">.4.2024 na e-naslov </w:t>
      </w:r>
      <w:hyperlink r:id="rId13" w:history="1">
        <w:r w:rsidR="0024480A" w:rsidRPr="0024480A">
          <w:rPr>
            <w:rFonts w:cs="Arial"/>
            <w:b/>
            <w:bCs/>
            <w:color w:val="000000"/>
            <w:szCs w:val="20"/>
            <w:lang w:val="sl-SI" w:eastAsia="sl-SI"/>
          </w:rPr>
          <w:t>info@golea.si</w:t>
        </w:r>
      </w:hyperlink>
      <w:r w:rsidR="0024480A" w:rsidRPr="0024480A">
        <w:rPr>
          <w:rFonts w:cs="Arial"/>
          <w:b/>
          <w:bCs/>
          <w:color w:val="000000"/>
          <w:szCs w:val="20"/>
          <w:lang w:val="sl-SI" w:eastAsia="sl-SI"/>
        </w:rPr>
        <w:t>.</w:t>
      </w:r>
    </w:p>
    <w:p w14:paraId="0DA193B6" w14:textId="77777777" w:rsidR="00023BF0" w:rsidRDefault="00023BF0" w:rsidP="0024480A">
      <w:pPr>
        <w:spacing w:line="276" w:lineRule="auto"/>
        <w:jc w:val="both"/>
      </w:pPr>
    </w:p>
    <w:p w14:paraId="3B6758F1" w14:textId="4B7C1693" w:rsidR="00023BF0" w:rsidRDefault="00023BF0" w:rsidP="0024480A">
      <w:pPr>
        <w:spacing w:line="276" w:lineRule="auto"/>
        <w:jc w:val="both"/>
      </w:pPr>
      <w:r>
        <w:t xml:space="preserve">V </w:t>
      </w:r>
      <w:proofErr w:type="spellStart"/>
      <w:r>
        <w:t>primeru</w:t>
      </w:r>
      <w:proofErr w:type="spellEnd"/>
      <w:r>
        <w:t xml:space="preserve">, da </w:t>
      </w:r>
      <w:proofErr w:type="spellStart"/>
      <w:r>
        <w:t>že</w:t>
      </w:r>
      <w:proofErr w:type="spellEnd"/>
      <w:r>
        <w:t xml:space="preserve"> </w:t>
      </w:r>
      <w:proofErr w:type="spellStart"/>
      <w:r>
        <w:t>poročate</w:t>
      </w:r>
      <w:proofErr w:type="spellEnd"/>
      <w:r>
        <w:t xml:space="preserve"> v </w:t>
      </w:r>
      <w:proofErr w:type="spellStart"/>
      <w:r>
        <w:t>aplikacijo</w:t>
      </w:r>
      <w:proofErr w:type="spellEnd"/>
      <w:r>
        <w:t xml:space="preserve"> EK in </w:t>
      </w:r>
      <w:proofErr w:type="spellStart"/>
      <w:r>
        <w:t>že</w:t>
      </w:r>
      <w:proofErr w:type="spellEnd"/>
      <w:r>
        <w:t xml:space="preserve"> </w:t>
      </w:r>
      <w:proofErr w:type="spellStart"/>
      <w:r>
        <w:t>imate</w:t>
      </w:r>
      <w:proofErr w:type="spellEnd"/>
      <w:r>
        <w:t xml:space="preserve"> </w:t>
      </w:r>
      <w:proofErr w:type="spellStart"/>
      <w:r>
        <w:t>vzpostavljen</w:t>
      </w:r>
      <w:proofErr w:type="spellEnd"/>
      <w:r>
        <w:t xml:space="preserve"> </w:t>
      </w:r>
      <w:proofErr w:type="spellStart"/>
      <w:r>
        <w:t>sistem</w:t>
      </w:r>
      <w:proofErr w:type="spellEnd"/>
      <w:r>
        <w:t xml:space="preserve"> za </w:t>
      </w:r>
      <w:proofErr w:type="spellStart"/>
      <w:r>
        <w:t>upravljanje</w:t>
      </w:r>
      <w:proofErr w:type="spellEnd"/>
      <w:r>
        <w:t xml:space="preserve"> z energijo v </w:t>
      </w:r>
      <w:proofErr w:type="spellStart"/>
      <w:r>
        <w:t>javnem</w:t>
      </w:r>
      <w:proofErr w:type="spellEnd"/>
      <w:r>
        <w:t xml:space="preserve"> </w:t>
      </w:r>
      <w:proofErr w:type="spellStart"/>
      <w:r>
        <w:t>sektorju</w:t>
      </w:r>
      <w:proofErr w:type="spellEnd"/>
      <w:r>
        <w:t xml:space="preserve"> v </w:t>
      </w:r>
      <w:proofErr w:type="spellStart"/>
      <w:r>
        <w:t>skladu</w:t>
      </w:r>
      <w:proofErr w:type="spellEnd"/>
      <w:r>
        <w:t xml:space="preserve"> z </w:t>
      </w:r>
      <w:proofErr w:type="spellStart"/>
      <w:r>
        <w:t>Uredbo</w:t>
      </w:r>
      <w:proofErr w:type="spellEnd"/>
      <w:r>
        <w:t xml:space="preserve">, bi se </w:t>
      </w:r>
      <w:proofErr w:type="spellStart"/>
      <w:r>
        <w:t>vam</w:t>
      </w:r>
      <w:proofErr w:type="spellEnd"/>
      <w:r>
        <w:t xml:space="preserve"> </w:t>
      </w:r>
      <w:proofErr w:type="spellStart"/>
      <w:r>
        <w:t>zahvalili</w:t>
      </w:r>
      <w:proofErr w:type="spellEnd"/>
      <w:r>
        <w:t xml:space="preserve"> za </w:t>
      </w:r>
      <w:proofErr w:type="spellStart"/>
      <w:r>
        <w:t>posredovane</w:t>
      </w:r>
      <w:proofErr w:type="spellEnd"/>
      <w:r>
        <w:t xml:space="preserve"> </w:t>
      </w:r>
      <w:proofErr w:type="spellStart"/>
      <w:r>
        <w:t>podatke</w:t>
      </w:r>
      <w:proofErr w:type="spellEnd"/>
      <w:r>
        <w:t xml:space="preserve">. </w:t>
      </w:r>
      <w:proofErr w:type="spellStart"/>
      <w:r>
        <w:t>Če</w:t>
      </w:r>
      <w:proofErr w:type="spellEnd"/>
      <w:r>
        <w:t xml:space="preserve"> </w:t>
      </w:r>
      <w:proofErr w:type="spellStart"/>
      <w:r>
        <w:t>sistema</w:t>
      </w:r>
      <w:proofErr w:type="spellEnd"/>
      <w:r>
        <w:t xml:space="preserve"> za </w:t>
      </w:r>
      <w:proofErr w:type="spellStart"/>
      <w:r>
        <w:t>upravljanje</w:t>
      </w:r>
      <w:proofErr w:type="spellEnd"/>
      <w:r>
        <w:t xml:space="preserve"> z energijo v </w:t>
      </w:r>
      <w:proofErr w:type="spellStart"/>
      <w:r>
        <w:t>javnem</w:t>
      </w:r>
      <w:proofErr w:type="spellEnd"/>
      <w:r>
        <w:t xml:space="preserve"> </w:t>
      </w:r>
      <w:proofErr w:type="spellStart"/>
      <w:r>
        <w:t>sektorju</w:t>
      </w:r>
      <w:proofErr w:type="spellEnd"/>
      <w:r>
        <w:t xml:space="preserve"> </w:t>
      </w:r>
      <w:proofErr w:type="spellStart"/>
      <w:r>
        <w:t>še</w:t>
      </w:r>
      <w:proofErr w:type="spellEnd"/>
      <w:r>
        <w:t xml:space="preserve"> </w:t>
      </w:r>
      <w:proofErr w:type="spellStart"/>
      <w:r>
        <w:t>nimate</w:t>
      </w:r>
      <w:proofErr w:type="spellEnd"/>
      <w:r>
        <w:t xml:space="preserve"> </w:t>
      </w:r>
      <w:proofErr w:type="spellStart"/>
      <w:r>
        <w:t>vzpostavljenega</w:t>
      </w:r>
      <w:proofErr w:type="spellEnd"/>
      <w:r>
        <w:t xml:space="preserve"> vas </w:t>
      </w:r>
      <w:proofErr w:type="spellStart"/>
      <w:r>
        <w:t>pozivamo</w:t>
      </w:r>
      <w:proofErr w:type="spellEnd"/>
      <w:r>
        <w:t xml:space="preserve">, da to </w:t>
      </w:r>
      <w:proofErr w:type="spellStart"/>
      <w:r>
        <w:t>čim</w:t>
      </w:r>
      <w:proofErr w:type="spellEnd"/>
      <w:r>
        <w:t xml:space="preserve"> </w:t>
      </w:r>
      <w:proofErr w:type="spellStart"/>
      <w:r>
        <w:t>prej</w:t>
      </w:r>
      <w:proofErr w:type="spellEnd"/>
      <w:r>
        <w:t xml:space="preserve"> </w:t>
      </w:r>
      <w:proofErr w:type="spellStart"/>
      <w:r>
        <w:t>uredite</w:t>
      </w:r>
      <w:proofErr w:type="spellEnd"/>
      <w:r>
        <w:t xml:space="preserve">, </w:t>
      </w:r>
      <w:proofErr w:type="spellStart"/>
      <w:r>
        <w:t>ker</w:t>
      </w:r>
      <w:proofErr w:type="spellEnd"/>
      <w:r>
        <w:t xml:space="preserve"> je </w:t>
      </w:r>
      <w:proofErr w:type="spellStart"/>
      <w:r>
        <w:t>poročanje</w:t>
      </w:r>
      <w:proofErr w:type="spellEnd"/>
      <w:r>
        <w:t xml:space="preserve"> </w:t>
      </w:r>
      <w:proofErr w:type="spellStart"/>
      <w:r>
        <w:t>obvezno</w:t>
      </w:r>
      <w:proofErr w:type="spellEnd"/>
      <w:r>
        <w:t xml:space="preserve"> </w:t>
      </w:r>
      <w:proofErr w:type="spellStart"/>
      <w:r>
        <w:t>že</w:t>
      </w:r>
      <w:proofErr w:type="spellEnd"/>
      <w:r>
        <w:t xml:space="preserve"> od </w:t>
      </w:r>
      <w:proofErr w:type="spellStart"/>
      <w:r>
        <w:t>leta</w:t>
      </w:r>
      <w:proofErr w:type="spellEnd"/>
      <w:r>
        <w:t xml:space="preserve"> 2016 in </w:t>
      </w:r>
      <w:proofErr w:type="spellStart"/>
      <w:r>
        <w:t>bo</w:t>
      </w:r>
      <w:proofErr w:type="spellEnd"/>
      <w:r>
        <w:t xml:space="preserve"> v </w:t>
      </w:r>
      <w:proofErr w:type="spellStart"/>
      <w:r>
        <w:t>prihodnosti</w:t>
      </w:r>
      <w:proofErr w:type="spellEnd"/>
      <w:r>
        <w:t xml:space="preserve"> </w:t>
      </w:r>
      <w:proofErr w:type="spellStart"/>
      <w:r>
        <w:t>tudi</w:t>
      </w:r>
      <w:proofErr w:type="spellEnd"/>
      <w:r>
        <w:t xml:space="preserve"> </w:t>
      </w:r>
      <w:proofErr w:type="spellStart"/>
      <w:r>
        <w:t>pogoj</w:t>
      </w:r>
      <w:proofErr w:type="spellEnd"/>
      <w:r>
        <w:t xml:space="preserve"> za </w:t>
      </w:r>
      <w:proofErr w:type="spellStart"/>
      <w:r>
        <w:t>pridobitev</w:t>
      </w:r>
      <w:proofErr w:type="spellEnd"/>
      <w:r>
        <w:t xml:space="preserve"> </w:t>
      </w:r>
      <w:proofErr w:type="spellStart"/>
      <w:r>
        <w:t>finančnih</w:t>
      </w:r>
      <w:proofErr w:type="spellEnd"/>
      <w:r>
        <w:t xml:space="preserve"> </w:t>
      </w:r>
      <w:proofErr w:type="spellStart"/>
      <w:r>
        <w:t>spodbud</w:t>
      </w:r>
      <w:proofErr w:type="spellEnd"/>
      <w:r>
        <w:t>.</w:t>
      </w:r>
    </w:p>
    <w:p w14:paraId="59DC534A" w14:textId="77777777" w:rsidR="00023BF0" w:rsidRDefault="00023BF0" w:rsidP="0024480A">
      <w:pPr>
        <w:spacing w:line="276" w:lineRule="auto"/>
        <w:jc w:val="both"/>
      </w:pPr>
    </w:p>
    <w:p w14:paraId="16C4E1B0" w14:textId="4A4CAAFE" w:rsidR="00023BF0" w:rsidRDefault="00023BF0" w:rsidP="0024480A">
      <w:pPr>
        <w:spacing w:line="276" w:lineRule="auto"/>
        <w:jc w:val="both"/>
      </w:pPr>
    </w:p>
    <w:p w14:paraId="138F270C" w14:textId="24BB5995" w:rsidR="00023BF0" w:rsidRDefault="00023BF0" w:rsidP="0024480A">
      <w:pPr>
        <w:spacing w:line="276" w:lineRule="auto"/>
        <w:jc w:val="both"/>
        <w:rPr>
          <w:rFonts w:cs="Arial"/>
          <w:color w:val="000000"/>
          <w:szCs w:val="20"/>
          <w:lang w:val="sl-SI" w:eastAsia="sl-SI"/>
        </w:rPr>
      </w:pPr>
      <w:proofErr w:type="spellStart"/>
      <w:r>
        <w:t>Hvala</w:t>
      </w:r>
      <w:proofErr w:type="spellEnd"/>
      <w:r>
        <w:t xml:space="preserve"> za </w:t>
      </w:r>
      <w:proofErr w:type="spellStart"/>
      <w:r>
        <w:t>sodelovanje</w:t>
      </w:r>
      <w:proofErr w:type="spellEnd"/>
      <w:r>
        <w:t>.</w:t>
      </w:r>
    </w:p>
    <w:p w14:paraId="47F3CDA6" w14:textId="77777777" w:rsidR="003C4C9F" w:rsidRDefault="003C4C9F" w:rsidP="0024480A">
      <w:pPr>
        <w:spacing w:line="276" w:lineRule="auto"/>
        <w:rPr>
          <w:lang w:val="sl-SI"/>
        </w:rPr>
      </w:pPr>
    </w:p>
    <w:p w14:paraId="70426CB9" w14:textId="77777777" w:rsidR="0024480A" w:rsidRDefault="0024480A" w:rsidP="0024480A">
      <w:pPr>
        <w:spacing w:line="276" w:lineRule="auto"/>
        <w:rPr>
          <w:lang w:val="sl-SI"/>
        </w:rPr>
      </w:pPr>
    </w:p>
    <w:p w14:paraId="6F2543ED" w14:textId="51C0E5F3" w:rsidR="003C4C9F" w:rsidRPr="00202A77" w:rsidRDefault="003C4C9F" w:rsidP="0024480A">
      <w:pPr>
        <w:spacing w:line="276" w:lineRule="auto"/>
        <w:rPr>
          <w:lang w:val="sl-SI"/>
        </w:rPr>
      </w:pPr>
      <w:r w:rsidRPr="00202A77">
        <w:rPr>
          <w:lang w:val="sl-SI"/>
        </w:rPr>
        <w:t>S spoštovanjem,</w:t>
      </w:r>
    </w:p>
    <w:p w14:paraId="03ABC726" w14:textId="77777777" w:rsidR="003C4C9F" w:rsidRPr="00202A77" w:rsidRDefault="003C4C9F" w:rsidP="0024480A">
      <w:pPr>
        <w:spacing w:line="276" w:lineRule="auto"/>
        <w:rPr>
          <w:lang w:val="sl-SI"/>
        </w:rPr>
      </w:pPr>
    </w:p>
    <w:p w14:paraId="7003AD95" w14:textId="77777777" w:rsidR="003C4C9F" w:rsidRPr="00202A77" w:rsidRDefault="003C4C9F" w:rsidP="0024480A">
      <w:pPr>
        <w:spacing w:line="276" w:lineRule="auto"/>
        <w:rPr>
          <w:lang w:val="sl-SI"/>
        </w:rPr>
      </w:pPr>
    </w:p>
    <w:p w14:paraId="5827107C" w14:textId="77777777" w:rsidR="003C4C9F" w:rsidRPr="00202A77" w:rsidRDefault="003C4C9F" w:rsidP="0024480A">
      <w:pPr>
        <w:pStyle w:val="podpisi"/>
        <w:spacing w:line="276" w:lineRule="auto"/>
        <w:rPr>
          <w:lang w:val="sl-SI"/>
        </w:rPr>
      </w:pPr>
      <w:r w:rsidRPr="00202A77">
        <w:rPr>
          <w:lang w:val="sl-SI"/>
        </w:rPr>
        <w:t>Pripravil/a:</w:t>
      </w:r>
    </w:p>
    <w:p w14:paraId="4F307FC7" w14:textId="7B09E26E" w:rsidR="00023BF0" w:rsidRDefault="00023BF0" w:rsidP="0024480A">
      <w:pPr>
        <w:autoSpaceDE w:val="0"/>
        <w:autoSpaceDN w:val="0"/>
        <w:adjustRightInd w:val="0"/>
        <w:spacing w:line="276" w:lineRule="auto"/>
        <w:rPr>
          <w:rFonts w:ascii="ArialMT" w:hAnsi="ArialMT" w:cs="ArialMT"/>
          <w:szCs w:val="20"/>
          <w:lang w:val="sl-SI" w:eastAsia="sl-SI"/>
        </w:rPr>
      </w:pPr>
      <w:r>
        <w:rPr>
          <w:rFonts w:ascii="ArialMT" w:hAnsi="ArialMT" w:cs="ArialMT"/>
          <w:szCs w:val="20"/>
          <w:lang w:val="sl-SI" w:eastAsia="sl-SI"/>
        </w:rPr>
        <w:t xml:space="preserve">Tina Žumer </w:t>
      </w:r>
      <w:r>
        <w:rPr>
          <w:rFonts w:ascii="ArialMT" w:hAnsi="ArialMT" w:cs="ArialMT"/>
          <w:szCs w:val="20"/>
          <w:lang w:val="sl-SI" w:eastAsia="sl-SI"/>
        </w:rPr>
        <w:tab/>
      </w:r>
      <w:r>
        <w:rPr>
          <w:rFonts w:ascii="ArialMT" w:hAnsi="ArialMT" w:cs="ArialMT"/>
          <w:szCs w:val="20"/>
          <w:lang w:val="sl-SI" w:eastAsia="sl-SI"/>
        </w:rPr>
        <w:tab/>
      </w:r>
      <w:r>
        <w:rPr>
          <w:rFonts w:ascii="ArialMT" w:hAnsi="ArialMT" w:cs="ArialMT"/>
          <w:szCs w:val="20"/>
          <w:lang w:val="sl-SI" w:eastAsia="sl-SI"/>
        </w:rPr>
        <w:tab/>
      </w:r>
      <w:r>
        <w:rPr>
          <w:rFonts w:ascii="ArialMT" w:hAnsi="ArialMT" w:cs="ArialMT"/>
          <w:szCs w:val="20"/>
          <w:lang w:val="sl-SI" w:eastAsia="sl-SI"/>
        </w:rPr>
        <w:tab/>
      </w:r>
      <w:r>
        <w:rPr>
          <w:rFonts w:ascii="ArialMT" w:hAnsi="ArialMT" w:cs="ArialMT"/>
          <w:szCs w:val="20"/>
          <w:lang w:val="sl-SI" w:eastAsia="sl-SI"/>
        </w:rPr>
        <w:tab/>
      </w:r>
      <w:r>
        <w:rPr>
          <w:rFonts w:ascii="ArialMT" w:hAnsi="ArialMT" w:cs="ArialMT"/>
          <w:szCs w:val="20"/>
          <w:lang w:val="sl-SI" w:eastAsia="sl-SI"/>
        </w:rPr>
        <w:tab/>
      </w:r>
      <w:r>
        <w:rPr>
          <w:rFonts w:ascii="ArialMT" w:hAnsi="ArialMT" w:cs="ArialMT"/>
          <w:szCs w:val="20"/>
          <w:lang w:val="sl-SI" w:eastAsia="sl-SI"/>
        </w:rPr>
        <w:tab/>
      </w:r>
      <w:r>
        <w:rPr>
          <w:rFonts w:ascii="ArialMT" w:hAnsi="ArialMT" w:cs="ArialMT"/>
          <w:szCs w:val="20"/>
          <w:lang w:val="sl-SI" w:eastAsia="sl-SI"/>
        </w:rPr>
        <w:tab/>
        <w:t>mag. Hinko Šolinc</w:t>
      </w:r>
    </w:p>
    <w:p w14:paraId="6A32BC20" w14:textId="12A2D8A7" w:rsidR="00785D92" w:rsidRDefault="00023BF0" w:rsidP="0024480A">
      <w:pPr>
        <w:spacing w:line="276" w:lineRule="auto"/>
        <w:ind w:left="5760" w:firstLine="720"/>
        <w:rPr>
          <w:lang w:val="sl-SI"/>
        </w:rPr>
      </w:pPr>
      <w:r>
        <w:rPr>
          <w:rFonts w:ascii="ArialMT" w:hAnsi="ArialMT" w:cs="ArialMT"/>
          <w:szCs w:val="20"/>
          <w:lang w:val="sl-SI" w:eastAsia="sl-SI"/>
        </w:rPr>
        <w:t>generalni direktor</w:t>
      </w:r>
    </w:p>
    <w:p w14:paraId="3767FF2D" w14:textId="77777777" w:rsidR="00BB6B58" w:rsidRDefault="00BB6B58" w:rsidP="0024480A">
      <w:pPr>
        <w:pStyle w:val="MBOdst"/>
        <w:spacing w:line="276" w:lineRule="auto"/>
        <w:rPr>
          <w:rFonts w:ascii="Arial" w:hAnsi="Arial"/>
          <w:sz w:val="20"/>
        </w:rPr>
      </w:pPr>
    </w:p>
    <w:p w14:paraId="3D02510A" w14:textId="77777777" w:rsidR="00023BF0" w:rsidRDefault="00023BF0" w:rsidP="0024480A">
      <w:pPr>
        <w:pStyle w:val="podpisi"/>
        <w:spacing w:line="276" w:lineRule="auto"/>
        <w:jc w:val="both"/>
        <w:rPr>
          <w:lang w:val="sl-SI"/>
        </w:rPr>
      </w:pPr>
      <w:r>
        <w:rPr>
          <w:lang w:val="sl-SI"/>
        </w:rPr>
        <w:t>Priloga:</w:t>
      </w:r>
    </w:p>
    <w:p w14:paraId="1CEBB790" w14:textId="0A7BF4D5" w:rsidR="00023BF0" w:rsidRDefault="00023BF0" w:rsidP="0024480A">
      <w:pPr>
        <w:pStyle w:val="podpisi"/>
        <w:numPr>
          <w:ilvl w:val="0"/>
          <w:numId w:val="16"/>
        </w:numPr>
        <w:spacing w:line="276" w:lineRule="auto"/>
        <w:jc w:val="both"/>
        <w:rPr>
          <w:lang w:val="sl-SI"/>
        </w:rPr>
      </w:pPr>
      <w:r>
        <w:rPr>
          <w:lang w:val="sl-SI"/>
        </w:rPr>
        <w:t>Excel tabela (priloga 1)</w:t>
      </w:r>
    </w:p>
    <w:p w14:paraId="65F70A17" w14:textId="7C5CD657" w:rsidR="00023BF0" w:rsidRDefault="00023BF0" w:rsidP="0024480A">
      <w:pPr>
        <w:pStyle w:val="podpisi"/>
        <w:numPr>
          <w:ilvl w:val="0"/>
          <w:numId w:val="16"/>
        </w:numPr>
        <w:spacing w:line="276" w:lineRule="auto"/>
        <w:jc w:val="both"/>
        <w:rPr>
          <w:lang w:val="sl-SI"/>
        </w:rPr>
      </w:pPr>
      <w:r>
        <w:rPr>
          <w:lang w:val="sl-SI"/>
        </w:rPr>
        <w:t xml:space="preserve">Izjava </w:t>
      </w:r>
      <w:r w:rsidR="00BA0C25" w:rsidRPr="00BA0C25">
        <w:rPr>
          <w:lang w:val="sl-SI"/>
        </w:rPr>
        <w:t>o pravilnih in verodostojnih podatkih za leto 2023 v portalu Energetsko knjigovodstvo</w:t>
      </w:r>
      <w:r w:rsidR="00BA0C25">
        <w:rPr>
          <w:lang w:val="sl-SI"/>
        </w:rPr>
        <w:t xml:space="preserve"> </w:t>
      </w:r>
      <w:r>
        <w:rPr>
          <w:lang w:val="sl-SI"/>
        </w:rPr>
        <w:t>(priloga 2)</w:t>
      </w:r>
    </w:p>
    <w:p w14:paraId="3B83F7CD" w14:textId="77777777" w:rsidR="00086B52" w:rsidRDefault="00086B52" w:rsidP="0024480A">
      <w:pPr>
        <w:pStyle w:val="MBOdst"/>
        <w:spacing w:line="276" w:lineRule="auto"/>
        <w:rPr>
          <w:rFonts w:ascii="Arial" w:hAnsi="Arial"/>
          <w:sz w:val="20"/>
        </w:rPr>
      </w:pPr>
    </w:p>
    <w:p w14:paraId="0FA79F26" w14:textId="77777777" w:rsidR="00086B52" w:rsidRDefault="00086B52" w:rsidP="0024480A">
      <w:pPr>
        <w:pStyle w:val="MBOdst"/>
        <w:spacing w:line="276" w:lineRule="auto"/>
        <w:rPr>
          <w:rFonts w:ascii="Arial" w:hAnsi="Arial"/>
          <w:sz w:val="20"/>
        </w:rPr>
      </w:pPr>
    </w:p>
    <w:p w14:paraId="1920A278" w14:textId="77777777" w:rsidR="00086B52" w:rsidRDefault="00086B52" w:rsidP="0024480A">
      <w:pPr>
        <w:pStyle w:val="podpisi"/>
        <w:spacing w:line="276" w:lineRule="auto"/>
        <w:jc w:val="both"/>
        <w:rPr>
          <w:lang w:val="sl-SI"/>
        </w:rPr>
      </w:pPr>
      <w:r>
        <w:rPr>
          <w:lang w:val="sl-SI"/>
        </w:rPr>
        <w:t>Poslati:</w:t>
      </w:r>
    </w:p>
    <w:p w14:paraId="58D2AFEB" w14:textId="78BC448D" w:rsidR="00086B52" w:rsidRPr="0024480A" w:rsidRDefault="00086B52" w:rsidP="0024480A">
      <w:pPr>
        <w:pStyle w:val="podpisi"/>
        <w:numPr>
          <w:ilvl w:val="0"/>
          <w:numId w:val="16"/>
        </w:numPr>
        <w:spacing w:line="276" w:lineRule="auto"/>
        <w:jc w:val="both"/>
        <w:rPr>
          <w:lang w:val="sl-SI"/>
        </w:rPr>
      </w:pPr>
      <w:r w:rsidRPr="00AD139B">
        <w:rPr>
          <w:lang w:val="sl-SI"/>
        </w:rPr>
        <w:t xml:space="preserve">Na e-naslove vseh občin </w:t>
      </w:r>
    </w:p>
    <w:sectPr w:rsidR="00086B52" w:rsidRPr="0024480A" w:rsidSect="008C1278">
      <w:head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C464" w14:textId="77777777" w:rsidR="00EA12EE" w:rsidRDefault="00EA12EE">
      <w:r>
        <w:separator/>
      </w:r>
    </w:p>
  </w:endnote>
  <w:endnote w:type="continuationSeparator" w:id="0">
    <w:p w14:paraId="7EBE1905" w14:textId="77777777" w:rsidR="00EA12EE" w:rsidRDefault="00EA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roman"/>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24E3" w14:textId="77777777" w:rsidR="00EA12EE" w:rsidRDefault="00EA12EE">
      <w:r>
        <w:separator/>
      </w:r>
    </w:p>
  </w:footnote>
  <w:footnote w:type="continuationSeparator" w:id="0">
    <w:p w14:paraId="530F8B3C" w14:textId="77777777" w:rsidR="00EA12EE" w:rsidRDefault="00EA12EE">
      <w:r>
        <w:continuationSeparator/>
      </w:r>
    </w:p>
  </w:footnote>
  <w:footnote w:id="1">
    <w:p w14:paraId="385905C5" w14:textId="5ED1EDB5" w:rsidR="00356277" w:rsidRPr="00356277" w:rsidRDefault="00356277">
      <w:pPr>
        <w:pStyle w:val="Sprotnaopomba-besedilo"/>
        <w:rPr>
          <w:sz w:val="16"/>
          <w:szCs w:val="16"/>
          <w:lang w:val="sl-SI"/>
        </w:rPr>
      </w:pPr>
      <w:r w:rsidRPr="00356277">
        <w:rPr>
          <w:rStyle w:val="Sprotnaopomba-sklic"/>
          <w:sz w:val="16"/>
          <w:szCs w:val="16"/>
        </w:rPr>
        <w:footnoteRef/>
      </w:r>
      <w:r w:rsidRPr="00356277">
        <w:rPr>
          <w:sz w:val="16"/>
          <w:szCs w:val="16"/>
        </w:rPr>
        <w:t xml:space="preserve"> https://www.gov.si/zbirke/storitve/energetsko-knjigovodstvo/</w:t>
      </w:r>
    </w:p>
  </w:footnote>
  <w:footnote w:id="2">
    <w:p w14:paraId="2DD7AFF0" w14:textId="16C915F3" w:rsidR="00356277" w:rsidRPr="00356277" w:rsidRDefault="00356277">
      <w:pPr>
        <w:pStyle w:val="Sprotnaopomba-besedilo"/>
        <w:rPr>
          <w:lang w:val="sl-SI"/>
        </w:rPr>
      </w:pPr>
      <w:r w:rsidRPr="00356277">
        <w:rPr>
          <w:rStyle w:val="Sprotnaopomba-sklic"/>
          <w:sz w:val="16"/>
          <w:szCs w:val="16"/>
        </w:rPr>
        <w:footnoteRef/>
      </w:r>
      <w:r w:rsidRPr="00356277">
        <w:rPr>
          <w:sz w:val="16"/>
          <w:szCs w:val="16"/>
        </w:rPr>
        <w:t xml:space="preserve"> https://www.energetika-portal.si/podrocja/energetika/upravljanje-z-energijo-v-javnem-sektorju/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AC69"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D53AD5C" w14:textId="77777777">
      <w:trPr>
        <w:cantSplit/>
        <w:trHeight w:hRule="exact" w:val="847"/>
      </w:trPr>
      <w:tc>
        <w:tcPr>
          <w:tcW w:w="567" w:type="dxa"/>
        </w:tcPr>
        <w:p w14:paraId="1F6CD5D2" w14:textId="77777777" w:rsidR="002A2B69" w:rsidRPr="008F3500" w:rsidRDefault="000816CA"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BDE0B09" wp14:editId="005A25D3">
                    <wp:simplePos x="0" y="0"/>
                    <wp:positionH relativeFrom="column">
                      <wp:posOffset>29845</wp:posOffset>
                    </wp:positionH>
                    <wp:positionV relativeFrom="page">
                      <wp:posOffset>3600450</wp:posOffset>
                    </wp:positionV>
                    <wp:extent cx="215900" cy="0"/>
                    <wp:effectExtent l="6985" t="9525" r="5715"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DA74D"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E2E749D" w14:textId="77777777" w:rsidR="00A770A6" w:rsidRPr="008F3500" w:rsidRDefault="00785D92" w:rsidP="00CE5238">
    <w:pPr>
      <w:pStyle w:val="Glava"/>
      <w:tabs>
        <w:tab w:val="clear" w:pos="4320"/>
        <w:tab w:val="clear" w:pos="8640"/>
        <w:tab w:val="left" w:pos="5112"/>
      </w:tabs>
      <w:spacing w:before="120" w:line="240" w:lineRule="exact"/>
      <w:rPr>
        <w:rFonts w:cs="Arial"/>
        <w:sz w:val="16"/>
        <w:lang w:val="sl-SI"/>
      </w:rPr>
    </w:pPr>
    <w:r>
      <w:rPr>
        <w:noProof/>
        <w:lang w:eastAsia="sl-SI"/>
      </w:rPr>
      <w:drawing>
        <wp:anchor distT="0" distB="0" distL="114300" distR="114300" simplePos="0" relativeHeight="251660288" behindDoc="0" locked="0" layoutInCell="1" allowOverlap="1" wp14:anchorId="1D69C30E" wp14:editId="7D6CBACA">
          <wp:simplePos x="0" y="0"/>
          <wp:positionH relativeFrom="page">
            <wp:posOffset>559558</wp:posOffset>
          </wp:positionH>
          <wp:positionV relativeFrom="paragraph">
            <wp:posOffset>-405803</wp:posOffset>
          </wp:positionV>
          <wp:extent cx="3356665" cy="348018"/>
          <wp:effectExtent l="0" t="0" r="0" b="0"/>
          <wp:wrapNone/>
          <wp:docPr id="1967435494" name="Slika 1967435494" descr="logotip Ministrstva za okolje, podnebje in energ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tip Ministrstva za okolje, podnebje in energijo"/>
                  <pic:cNvPicPr/>
                </pic:nvPicPr>
                <pic:blipFill>
                  <a:blip r:embed="rId1">
                    <a:extLst>
                      <a:ext uri="{28A0092B-C50C-407E-A947-70E740481C1C}">
                        <a14:useLocalDpi xmlns:a14="http://schemas.microsoft.com/office/drawing/2010/main" val="0"/>
                      </a:ext>
                    </a:extLst>
                  </a:blip>
                  <a:stretch>
                    <a:fillRect/>
                  </a:stretch>
                </pic:blipFill>
                <pic:spPr>
                  <a:xfrm>
                    <a:off x="0" y="0"/>
                    <a:ext cx="3356665" cy="348018"/>
                  </a:xfrm>
                  <a:prstGeom prst="rect">
                    <a:avLst/>
                  </a:prstGeom>
                </pic:spPr>
              </pic:pic>
            </a:graphicData>
          </a:graphic>
          <wp14:sizeRelH relativeFrom="margin">
            <wp14:pctWidth>0</wp14:pctWidth>
          </wp14:sizeRelH>
          <wp14:sizeRelV relativeFrom="margin">
            <wp14:pctHeight>0</wp14:pctHeight>
          </wp14:sizeRelV>
        </wp:anchor>
      </w:drawing>
    </w:r>
    <w:r>
      <w:rPr>
        <w:rFonts w:cs="Arial"/>
        <w:sz w:val="16"/>
        <w:lang w:val="sl-SI"/>
      </w:rPr>
      <w:t xml:space="preserve">Langusova ulica </w:t>
    </w:r>
    <w:r w:rsidR="00DD6238">
      <w:rPr>
        <w:rFonts w:cs="Arial"/>
        <w:sz w:val="16"/>
        <w:lang w:val="sl-SI"/>
      </w:rPr>
      <w:t>4</w:t>
    </w:r>
    <w:r w:rsidR="00A770A6" w:rsidRPr="008F3500">
      <w:rPr>
        <w:rFonts w:cs="Arial"/>
        <w:sz w:val="16"/>
        <w:lang w:val="sl-SI"/>
      </w:rPr>
      <w:t xml:space="preserve">, </w:t>
    </w:r>
    <w:r w:rsidR="008C1278">
      <w:rPr>
        <w:rFonts w:cs="Arial"/>
        <w:sz w:val="16"/>
        <w:lang w:val="sl-SI"/>
      </w:rPr>
      <w:t>1000 Ljubljana</w:t>
    </w:r>
    <w:r w:rsidR="00A770A6" w:rsidRPr="008F3500">
      <w:rPr>
        <w:rFonts w:cs="Arial"/>
        <w:sz w:val="16"/>
        <w:lang w:val="sl-SI"/>
      </w:rPr>
      <w:tab/>
      <w:t xml:space="preserve">T: </w:t>
    </w:r>
    <w:r w:rsidR="00590A6C">
      <w:rPr>
        <w:rFonts w:cs="Arial"/>
        <w:sz w:val="16"/>
        <w:lang w:val="sl-SI"/>
      </w:rPr>
      <w:t xml:space="preserve">01 478 </w:t>
    </w:r>
    <w:r>
      <w:rPr>
        <w:rFonts w:cs="Arial"/>
        <w:sz w:val="16"/>
        <w:lang w:val="sl-SI"/>
      </w:rPr>
      <w:t>82</w:t>
    </w:r>
    <w:r w:rsidR="008C1278">
      <w:rPr>
        <w:rFonts w:cs="Arial"/>
        <w:sz w:val="16"/>
        <w:lang w:val="sl-SI"/>
      </w:rPr>
      <w:t xml:space="preserve"> 00</w:t>
    </w:r>
  </w:p>
  <w:p w14:paraId="573CB53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C1278">
      <w:rPr>
        <w:rFonts w:cs="Arial"/>
        <w:sz w:val="16"/>
        <w:lang w:val="sl-SI"/>
      </w:rPr>
      <w:t>gp.mop</w:t>
    </w:r>
    <w:r w:rsidR="00785D92">
      <w:rPr>
        <w:rFonts w:cs="Arial"/>
        <w:sz w:val="16"/>
        <w:lang w:val="sl-SI"/>
      </w:rPr>
      <w:t>e</w:t>
    </w:r>
    <w:r w:rsidR="008C1278">
      <w:rPr>
        <w:rFonts w:cs="Arial"/>
        <w:sz w:val="16"/>
        <w:lang w:val="sl-SI"/>
      </w:rPr>
      <w:t>@gov.si</w:t>
    </w:r>
  </w:p>
  <w:p w14:paraId="4F0063A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8C1278">
      <w:rPr>
        <w:rFonts w:cs="Arial"/>
        <w:sz w:val="16"/>
        <w:lang w:val="sl-SI"/>
      </w:rPr>
      <w:t>www.mop</w:t>
    </w:r>
    <w:r w:rsidR="00785D92">
      <w:rPr>
        <w:rFonts w:cs="Arial"/>
        <w:sz w:val="16"/>
        <w:lang w:val="sl-SI"/>
      </w:rPr>
      <w:t>e</w:t>
    </w:r>
    <w:r w:rsidR="008C1278">
      <w:rPr>
        <w:rFonts w:cs="Arial"/>
        <w:sz w:val="16"/>
        <w:lang w:val="sl-SI"/>
      </w:rPr>
      <w:t>.gov.si</w:t>
    </w:r>
  </w:p>
  <w:p w14:paraId="5CFB0C3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0350E6"/>
    <w:multiLevelType w:val="hybridMultilevel"/>
    <w:tmpl w:val="9E76B690"/>
    <w:lvl w:ilvl="0" w:tplc="DC342F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36770"/>
    <w:multiLevelType w:val="hybridMultilevel"/>
    <w:tmpl w:val="17CC64C4"/>
    <w:lvl w:ilvl="0" w:tplc="269C95B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8C4ECF"/>
    <w:multiLevelType w:val="hybridMultilevel"/>
    <w:tmpl w:val="54304554"/>
    <w:lvl w:ilvl="0" w:tplc="F24609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596C20"/>
    <w:multiLevelType w:val="multilevel"/>
    <w:tmpl w:val="CADE5C62"/>
    <w:lvl w:ilvl="0">
      <w:start w:val="1"/>
      <w:numFmt w:val="bullet"/>
      <w:pStyle w:val="Bulets1stLevel"/>
      <w:lvlText w:val="●"/>
      <w:lvlJc w:val="left"/>
      <w:pPr>
        <w:ind w:left="458" w:hanging="360"/>
      </w:pPr>
      <w:rPr>
        <w:rFonts w:ascii="Noto Sans Symbols" w:eastAsia="Noto Sans Symbols" w:hAnsi="Noto Sans Symbols" w:cs="Noto Sans Symbols"/>
      </w:rPr>
    </w:lvl>
    <w:lvl w:ilvl="1">
      <w:start w:val="1"/>
      <w:numFmt w:val="bullet"/>
      <w:pStyle w:val="Bulets2ndLevel"/>
      <w:lvlText w:val="o"/>
      <w:lvlJc w:val="left"/>
      <w:pPr>
        <w:ind w:left="1178" w:hanging="360"/>
      </w:pPr>
      <w:rPr>
        <w:rFonts w:ascii="Courier New" w:eastAsia="Courier New" w:hAnsi="Courier New" w:cs="Courier New"/>
      </w:rPr>
    </w:lvl>
    <w:lvl w:ilvl="2">
      <w:start w:val="1"/>
      <w:numFmt w:val="bullet"/>
      <w:pStyle w:val="Bulets3rdLevel"/>
      <w:lvlText w:val="▪"/>
      <w:lvlJc w:val="left"/>
      <w:pPr>
        <w:ind w:left="1898" w:hanging="360"/>
      </w:pPr>
      <w:rPr>
        <w:rFonts w:ascii="Noto Sans Symbols" w:eastAsia="Noto Sans Symbols" w:hAnsi="Noto Sans Symbols" w:cs="Noto Sans Symbols"/>
      </w:rPr>
    </w:lvl>
    <w:lvl w:ilvl="3">
      <w:start w:val="1"/>
      <w:numFmt w:val="bullet"/>
      <w:lvlText w:val="●"/>
      <w:lvlJc w:val="left"/>
      <w:pPr>
        <w:ind w:left="2618" w:hanging="360"/>
      </w:pPr>
      <w:rPr>
        <w:rFonts w:ascii="Noto Sans Symbols" w:eastAsia="Noto Sans Symbols" w:hAnsi="Noto Sans Symbols" w:cs="Noto Sans Symbols"/>
      </w:rPr>
    </w:lvl>
    <w:lvl w:ilvl="4">
      <w:start w:val="1"/>
      <w:numFmt w:val="bullet"/>
      <w:lvlText w:val="o"/>
      <w:lvlJc w:val="left"/>
      <w:pPr>
        <w:ind w:left="3338" w:hanging="360"/>
      </w:pPr>
      <w:rPr>
        <w:rFonts w:ascii="Courier New" w:eastAsia="Courier New" w:hAnsi="Courier New" w:cs="Courier New"/>
      </w:rPr>
    </w:lvl>
    <w:lvl w:ilvl="5">
      <w:start w:val="1"/>
      <w:numFmt w:val="bullet"/>
      <w:lvlText w:val="▪"/>
      <w:lvlJc w:val="left"/>
      <w:pPr>
        <w:ind w:left="4058" w:hanging="360"/>
      </w:pPr>
      <w:rPr>
        <w:rFonts w:ascii="Noto Sans Symbols" w:eastAsia="Noto Sans Symbols" w:hAnsi="Noto Sans Symbols" w:cs="Noto Sans Symbols"/>
      </w:rPr>
    </w:lvl>
    <w:lvl w:ilvl="6">
      <w:start w:val="1"/>
      <w:numFmt w:val="bullet"/>
      <w:lvlText w:val="●"/>
      <w:lvlJc w:val="left"/>
      <w:pPr>
        <w:ind w:left="4778" w:hanging="360"/>
      </w:pPr>
      <w:rPr>
        <w:rFonts w:ascii="Noto Sans Symbols" w:eastAsia="Noto Sans Symbols" w:hAnsi="Noto Sans Symbols" w:cs="Noto Sans Symbols"/>
      </w:rPr>
    </w:lvl>
    <w:lvl w:ilvl="7">
      <w:start w:val="1"/>
      <w:numFmt w:val="bullet"/>
      <w:lvlText w:val="o"/>
      <w:lvlJc w:val="left"/>
      <w:pPr>
        <w:ind w:left="5498" w:hanging="360"/>
      </w:pPr>
      <w:rPr>
        <w:rFonts w:ascii="Courier New" w:eastAsia="Courier New" w:hAnsi="Courier New" w:cs="Courier New"/>
      </w:rPr>
    </w:lvl>
    <w:lvl w:ilvl="8">
      <w:start w:val="1"/>
      <w:numFmt w:val="bullet"/>
      <w:lvlText w:val="▪"/>
      <w:lvlJc w:val="left"/>
      <w:pPr>
        <w:ind w:left="6218" w:hanging="360"/>
      </w:pPr>
      <w:rPr>
        <w:rFonts w:ascii="Noto Sans Symbols" w:eastAsia="Noto Sans Symbols" w:hAnsi="Noto Sans Symbols" w:cs="Noto Sans Symbols"/>
      </w:rPr>
    </w:lvl>
  </w:abstractNum>
  <w:abstractNum w:abstractNumId="6" w15:restartNumberingAfterBreak="0">
    <w:nsid w:val="1F5065DE"/>
    <w:multiLevelType w:val="hybridMultilevel"/>
    <w:tmpl w:val="33884880"/>
    <w:lvl w:ilvl="0" w:tplc="AF2CB642">
      <w:numFmt w:val="bullet"/>
      <w:pStyle w:val="MBA1"/>
      <w:lvlText w:val="-"/>
      <w:lvlJc w:val="left"/>
      <w:pPr>
        <w:ind w:left="1077" w:hanging="360"/>
      </w:pPr>
      <w:rPr>
        <w:rFonts w:ascii="Calibri Light" w:eastAsiaTheme="minorHAnsi" w:hAnsi="Calibri Light" w:cstheme="minorBidi"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7" w15:restartNumberingAfterBreak="0">
    <w:nsid w:val="27970414"/>
    <w:multiLevelType w:val="hybridMultilevel"/>
    <w:tmpl w:val="76DA0336"/>
    <w:lvl w:ilvl="0" w:tplc="86A293D2">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B393EB1"/>
    <w:multiLevelType w:val="hybridMultilevel"/>
    <w:tmpl w:val="7BB2C740"/>
    <w:lvl w:ilvl="0" w:tplc="EC34075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A33A5F"/>
    <w:multiLevelType w:val="hybridMultilevel"/>
    <w:tmpl w:val="0EFAF61A"/>
    <w:lvl w:ilvl="0" w:tplc="7C4A954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982CC2"/>
    <w:multiLevelType w:val="multilevel"/>
    <w:tmpl w:val="9CBA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0616B"/>
    <w:multiLevelType w:val="hybridMultilevel"/>
    <w:tmpl w:val="96ACB8D6"/>
    <w:lvl w:ilvl="0" w:tplc="850E07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F761785"/>
    <w:multiLevelType w:val="multilevel"/>
    <w:tmpl w:val="EECC8EE8"/>
    <w:lvl w:ilvl="0">
      <w:start w:val="1"/>
      <w:numFmt w:val="bullet"/>
      <w:lvlText w:val="­"/>
      <w:lvlJc w:val="left"/>
      <w:pPr>
        <w:ind w:left="458" w:hanging="360"/>
      </w:pPr>
      <w:rPr>
        <w:rFonts w:ascii="Calibri" w:hAnsi="Calibri" w:hint="default"/>
        <w:color w:val="595959" w:themeColor="text1" w:themeTint="A6"/>
      </w:rPr>
    </w:lvl>
    <w:lvl w:ilvl="1">
      <w:start w:val="1"/>
      <w:numFmt w:val="bullet"/>
      <w:lvlText w:val="o"/>
      <w:lvlJc w:val="left"/>
      <w:pPr>
        <w:ind w:left="1178" w:hanging="360"/>
      </w:pPr>
      <w:rPr>
        <w:rFonts w:ascii="Courier New" w:eastAsia="Courier New" w:hAnsi="Courier New" w:cs="Courier New"/>
      </w:rPr>
    </w:lvl>
    <w:lvl w:ilvl="2">
      <w:start w:val="1"/>
      <w:numFmt w:val="bullet"/>
      <w:lvlText w:val="▪"/>
      <w:lvlJc w:val="left"/>
      <w:pPr>
        <w:ind w:left="1898" w:hanging="360"/>
      </w:pPr>
      <w:rPr>
        <w:rFonts w:ascii="Noto Sans Symbols" w:eastAsia="Noto Sans Symbols" w:hAnsi="Noto Sans Symbols" w:cs="Noto Sans Symbols"/>
      </w:rPr>
    </w:lvl>
    <w:lvl w:ilvl="3">
      <w:start w:val="1"/>
      <w:numFmt w:val="bullet"/>
      <w:lvlText w:val="●"/>
      <w:lvlJc w:val="left"/>
      <w:pPr>
        <w:ind w:left="2618" w:hanging="360"/>
      </w:pPr>
      <w:rPr>
        <w:rFonts w:ascii="Noto Sans Symbols" w:eastAsia="Noto Sans Symbols" w:hAnsi="Noto Sans Symbols" w:cs="Noto Sans Symbols"/>
      </w:rPr>
    </w:lvl>
    <w:lvl w:ilvl="4">
      <w:start w:val="1"/>
      <w:numFmt w:val="bullet"/>
      <w:lvlText w:val="o"/>
      <w:lvlJc w:val="left"/>
      <w:pPr>
        <w:ind w:left="3338" w:hanging="360"/>
      </w:pPr>
      <w:rPr>
        <w:rFonts w:ascii="Courier New" w:eastAsia="Courier New" w:hAnsi="Courier New" w:cs="Courier New"/>
      </w:rPr>
    </w:lvl>
    <w:lvl w:ilvl="5">
      <w:start w:val="1"/>
      <w:numFmt w:val="bullet"/>
      <w:lvlText w:val="▪"/>
      <w:lvlJc w:val="left"/>
      <w:pPr>
        <w:ind w:left="4058" w:hanging="360"/>
      </w:pPr>
      <w:rPr>
        <w:rFonts w:ascii="Noto Sans Symbols" w:eastAsia="Noto Sans Symbols" w:hAnsi="Noto Sans Symbols" w:cs="Noto Sans Symbols"/>
      </w:rPr>
    </w:lvl>
    <w:lvl w:ilvl="6">
      <w:start w:val="1"/>
      <w:numFmt w:val="bullet"/>
      <w:lvlText w:val="●"/>
      <w:lvlJc w:val="left"/>
      <w:pPr>
        <w:ind w:left="4778" w:hanging="360"/>
      </w:pPr>
      <w:rPr>
        <w:rFonts w:ascii="Noto Sans Symbols" w:eastAsia="Noto Sans Symbols" w:hAnsi="Noto Sans Symbols" w:cs="Noto Sans Symbols"/>
      </w:rPr>
    </w:lvl>
    <w:lvl w:ilvl="7">
      <w:start w:val="1"/>
      <w:numFmt w:val="bullet"/>
      <w:lvlText w:val="o"/>
      <w:lvlJc w:val="left"/>
      <w:pPr>
        <w:ind w:left="5498" w:hanging="360"/>
      </w:pPr>
      <w:rPr>
        <w:rFonts w:ascii="Courier New" w:eastAsia="Courier New" w:hAnsi="Courier New" w:cs="Courier New"/>
      </w:rPr>
    </w:lvl>
    <w:lvl w:ilvl="8">
      <w:start w:val="1"/>
      <w:numFmt w:val="bullet"/>
      <w:lvlText w:val="▪"/>
      <w:lvlJc w:val="left"/>
      <w:pPr>
        <w:ind w:left="6218" w:hanging="360"/>
      </w:pPr>
      <w:rPr>
        <w:rFonts w:ascii="Noto Sans Symbols" w:eastAsia="Noto Sans Symbols" w:hAnsi="Noto Sans Symbols" w:cs="Noto Sans Symbols"/>
      </w:rPr>
    </w:lvl>
  </w:abstractNum>
  <w:num w:numId="1" w16cid:durableId="519004787">
    <w:abstractNumId w:val="14"/>
  </w:num>
  <w:num w:numId="2" w16cid:durableId="174462102">
    <w:abstractNumId w:val="8"/>
  </w:num>
  <w:num w:numId="3" w16cid:durableId="2118451304">
    <w:abstractNumId w:val="10"/>
  </w:num>
  <w:num w:numId="4" w16cid:durableId="1169097874">
    <w:abstractNumId w:val="0"/>
  </w:num>
  <w:num w:numId="5" w16cid:durableId="1612279878">
    <w:abstractNumId w:val="3"/>
  </w:num>
  <w:num w:numId="6" w16cid:durableId="1803889458">
    <w:abstractNumId w:val="11"/>
  </w:num>
  <w:num w:numId="7" w16cid:durableId="751849738">
    <w:abstractNumId w:val="5"/>
  </w:num>
  <w:num w:numId="8" w16cid:durableId="732775835">
    <w:abstractNumId w:val="15"/>
  </w:num>
  <w:num w:numId="9" w16cid:durableId="136073321">
    <w:abstractNumId w:val="1"/>
  </w:num>
  <w:num w:numId="10" w16cid:durableId="822545467">
    <w:abstractNumId w:val="4"/>
  </w:num>
  <w:num w:numId="11" w16cid:durableId="896089262">
    <w:abstractNumId w:val="9"/>
  </w:num>
  <w:num w:numId="12" w16cid:durableId="438448789">
    <w:abstractNumId w:val="6"/>
  </w:num>
  <w:num w:numId="13" w16cid:durableId="605845403">
    <w:abstractNumId w:val="7"/>
  </w:num>
  <w:num w:numId="14" w16cid:durableId="534001830">
    <w:abstractNumId w:val="12"/>
  </w:num>
  <w:num w:numId="15" w16cid:durableId="1729692803">
    <w:abstractNumId w:val="2"/>
  </w:num>
  <w:num w:numId="16" w16cid:durableId="324090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52"/>
    <w:rsid w:val="00023A88"/>
    <w:rsid w:val="00023BF0"/>
    <w:rsid w:val="0003133C"/>
    <w:rsid w:val="00053F94"/>
    <w:rsid w:val="00061A44"/>
    <w:rsid w:val="000816CA"/>
    <w:rsid w:val="00086B52"/>
    <w:rsid w:val="000A7238"/>
    <w:rsid w:val="000F5180"/>
    <w:rsid w:val="0012155F"/>
    <w:rsid w:val="00131131"/>
    <w:rsid w:val="001357B2"/>
    <w:rsid w:val="001504B8"/>
    <w:rsid w:val="0017478F"/>
    <w:rsid w:val="001811F3"/>
    <w:rsid w:val="001B6D21"/>
    <w:rsid w:val="001D1460"/>
    <w:rsid w:val="001D7948"/>
    <w:rsid w:val="00202A77"/>
    <w:rsid w:val="00207660"/>
    <w:rsid w:val="0024480A"/>
    <w:rsid w:val="00256D59"/>
    <w:rsid w:val="00271CE5"/>
    <w:rsid w:val="00274545"/>
    <w:rsid w:val="00282020"/>
    <w:rsid w:val="002A2B69"/>
    <w:rsid w:val="002B021B"/>
    <w:rsid w:val="002B5F80"/>
    <w:rsid w:val="00303C89"/>
    <w:rsid w:val="003269FD"/>
    <w:rsid w:val="00335D32"/>
    <w:rsid w:val="0033739E"/>
    <w:rsid w:val="00344149"/>
    <w:rsid w:val="00356277"/>
    <w:rsid w:val="003636BF"/>
    <w:rsid w:val="00371442"/>
    <w:rsid w:val="003845B4"/>
    <w:rsid w:val="00387B1A"/>
    <w:rsid w:val="003A721E"/>
    <w:rsid w:val="003C4C9F"/>
    <w:rsid w:val="003C5B02"/>
    <w:rsid w:val="003C5EE5"/>
    <w:rsid w:val="003E134B"/>
    <w:rsid w:val="003E1C74"/>
    <w:rsid w:val="00401F2D"/>
    <w:rsid w:val="004657EE"/>
    <w:rsid w:val="00466BE2"/>
    <w:rsid w:val="00480180"/>
    <w:rsid w:val="004E78AA"/>
    <w:rsid w:val="00504EF1"/>
    <w:rsid w:val="00522348"/>
    <w:rsid w:val="00526246"/>
    <w:rsid w:val="005371A9"/>
    <w:rsid w:val="00567106"/>
    <w:rsid w:val="00571EE3"/>
    <w:rsid w:val="0058252B"/>
    <w:rsid w:val="00584136"/>
    <w:rsid w:val="00590A6C"/>
    <w:rsid w:val="005A431A"/>
    <w:rsid w:val="005E1D3C"/>
    <w:rsid w:val="00625AE6"/>
    <w:rsid w:val="0062739B"/>
    <w:rsid w:val="00632253"/>
    <w:rsid w:val="00642714"/>
    <w:rsid w:val="006455CE"/>
    <w:rsid w:val="00655841"/>
    <w:rsid w:val="00681D15"/>
    <w:rsid w:val="006B537F"/>
    <w:rsid w:val="007110CF"/>
    <w:rsid w:val="00733017"/>
    <w:rsid w:val="00752540"/>
    <w:rsid w:val="007570E4"/>
    <w:rsid w:val="007717B3"/>
    <w:rsid w:val="00783310"/>
    <w:rsid w:val="00785D92"/>
    <w:rsid w:val="007A4A6D"/>
    <w:rsid w:val="007C60F8"/>
    <w:rsid w:val="007D1BCF"/>
    <w:rsid w:val="007D75CF"/>
    <w:rsid w:val="007E0440"/>
    <w:rsid w:val="007E6DC5"/>
    <w:rsid w:val="007F22E5"/>
    <w:rsid w:val="008009D9"/>
    <w:rsid w:val="00826F9F"/>
    <w:rsid w:val="0088043C"/>
    <w:rsid w:val="00884889"/>
    <w:rsid w:val="008906C9"/>
    <w:rsid w:val="008B2BE3"/>
    <w:rsid w:val="008C1278"/>
    <w:rsid w:val="008C5738"/>
    <w:rsid w:val="008D04F0"/>
    <w:rsid w:val="008F3500"/>
    <w:rsid w:val="0092451A"/>
    <w:rsid w:val="00924E3C"/>
    <w:rsid w:val="0093291F"/>
    <w:rsid w:val="0095044A"/>
    <w:rsid w:val="009518D6"/>
    <w:rsid w:val="009612BB"/>
    <w:rsid w:val="00982C16"/>
    <w:rsid w:val="00986E24"/>
    <w:rsid w:val="009A34B2"/>
    <w:rsid w:val="009C740A"/>
    <w:rsid w:val="00A125C5"/>
    <w:rsid w:val="00A2451C"/>
    <w:rsid w:val="00A65EE7"/>
    <w:rsid w:val="00A70133"/>
    <w:rsid w:val="00A770A6"/>
    <w:rsid w:val="00A813B1"/>
    <w:rsid w:val="00AB36C4"/>
    <w:rsid w:val="00AB37F8"/>
    <w:rsid w:val="00AC32B2"/>
    <w:rsid w:val="00B17141"/>
    <w:rsid w:val="00B31575"/>
    <w:rsid w:val="00B8547D"/>
    <w:rsid w:val="00B97337"/>
    <w:rsid w:val="00BA0C25"/>
    <w:rsid w:val="00BB6B58"/>
    <w:rsid w:val="00BD7069"/>
    <w:rsid w:val="00C20AE4"/>
    <w:rsid w:val="00C250D5"/>
    <w:rsid w:val="00C33FD0"/>
    <w:rsid w:val="00C35666"/>
    <w:rsid w:val="00C532C4"/>
    <w:rsid w:val="00C92898"/>
    <w:rsid w:val="00CA4340"/>
    <w:rsid w:val="00CA59C3"/>
    <w:rsid w:val="00CD5D60"/>
    <w:rsid w:val="00CE5238"/>
    <w:rsid w:val="00CE7514"/>
    <w:rsid w:val="00D03109"/>
    <w:rsid w:val="00D248DE"/>
    <w:rsid w:val="00D2782D"/>
    <w:rsid w:val="00D569F3"/>
    <w:rsid w:val="00D6145A"/>
    <w:rsid w:val="00D8542D"/>
    <w:rsid w:val="00DA7727"/>
    <w:rsid w:val="00DC6A71"/>
    <w:rsid w:val="00DD6238"/>
    <w:rsid w:val="00E0357D"/>
    <w:rsid w:val="00E15B7D"/>
    <w:rsid w:val="00E76B6D"/>
    <w:rsid w:val="00EA12EE"/>
    <w:rsid w:val="00EA76B6"/>
    <w:rsid w:val="00ED1C3E"/>
    <w:rsid w:val="00EE1B3D"/>
    <w:rsid w:val="00F11C53"/>
    <w:rsid w:val="00F135A6"/>
    <w:rsid w:val="00F22D6E"/>
    <w:rsid w:val="00F240BB"/>
    <w:rsid w:val="00F4427A"/>
    <w:rsid w:val="00F57FED"/>
    <w:rsid w:val="00F616D8"/>
    <w:rsid w:val="00FC5B42"/>
    <w:rsid w:val="00FD1FA3"/>
    <w:rsid w:val="00FE0BC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363AD3D"/>
  <w15:chartTrackingRefBased/>
  <w15:docId w15:val="{47D5E23E-6B7F-434A-BCE6-B24B405D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053F94"/>
    <w:pPr>
      <w:keepNext/>
      <w:jc w:val="center"/>
      <w:outlineLvl w:val="1"/>
    </w:pPr>
    <w:rPr>
      <w:b/>
      <w:u w:val="single"/>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5A431A"/>
    <w:pPr>
      <w:ind w:left="720"/>
      <w:contextualSpacing/>
    </w:pPr>
  </w:style>
  <w:style w:type="paragraph" w:customStyle="1" w:styleId="Bulets1stLevel">
    <w:name w:val="Bulets 1st Level"/>
    <w:basedOn w:val="Navaden"/>
    <w:uiPriority w:val="99"/>
    <w:rsid w:val="00D2782D"/>
    <w:pPr>
      <w:numPr>
        <w:numId w:val="7"/>
      </w:numPr>
      <w:spacing w:line="264" w:lineRule="auto"/>
      <w:contextualSpacing/>
      <w:jc w:val="both"/>
    </w:pPr>
    <w:rPr>
      <w:rFonts w:ascii="Cambria" w:eastAsia="Calibri" w:hAnsi="Cambria" w:cs="Calibri"/>
      <w:szCs w:val="22"/>
      <w:lang w:val="sl-SI"/>
    </w:rPr>
  </w:style>
  <w:style w:type="paragraph" w:customStyle="1" w:styleId="Bulets2ndLevel">
    <w:name w:val="Bulets 2nd Level"/>
    <w:basedOn w:val="Navaden"/>
    <w:uiPriority w:val="99"/>
    <w:rsid w:val="00D2782D"/>
    <w:pPr>
      <w:numPr>
        <w:ilvl w:val="1"/>
        <w:numId w:val="7"/>
      </w:numPr>
      <w:spacing w:line="264" w:lineRule="auto"/>
      <w:ind w:left="1134"/>
      <w:contextualSpacing/>
      <w:jc w:val="both"/>
    </w:pPr>
    <w:rPr>
      <w:rFonts w:ascii="Cambria" w:eastAsia="Calibri" w:hAnsi="Cambria" w:cs="Calibri"/>
      <w:sz w:val="22"/>
      <w:szCs w:val="22"/>
      <w:lang w:val="sl-SI"/>
    </w:rPr>
  </w:style>
  <w:style w:type="paragraph" w:customStyle="1" w:styleId="Bulets3rdLevel">
    <w:name w:val="Bulets 3rd Level"/>
    <w:basedOn w:val="Odstavekseznama"/>
    <w:uiPriority w:val="99"/>
    <w:rsid w:val="00D2782D"/>
    <w:pPr>
      <w:numPr>
        <w:ilvl w:val="2"/>
        <w:numId w:val="7"/>
      </w:numPr>
      <w:tabs>
        <w:tab w:val="num" w:pos="360"/>
      </w:tabs>
      <w:spacing w:line="264" w:lineRule="auto"/>
      <w:ind w:left="1560" w:firstLine="0"/>
      <w:jc w:val="both"/>
    </w:pPr>
    <w:rPr>
      <w:rFonts w:ascii="Cambria" w:eastAsia="Calibri" w:hAnsi="Cambria" w:cs="Calibri"/>
      <w:sz w:val="22"/>
      <w:szCs w:val="22"/>
      <w:lang w:val="sl-SI"/>
    </w:rPr>
  </w:style>
  <w:style w:type="character" w:customStyle="1" w:styleId="Naslov2Znak">
    <w:name w:val="Naslov 2 Znak"/>
    <w:basedOn w:val="Privzetapisavaodstavka"/>
    <w:link w:val="Naslov2"/>
    <w:rsid w:val="00053F94"/>
    <w:rPr>
      <w:rFonts w:ascii="Arial" w:hAnsi="Arial"/>
      <w:b/>
      <w:szCs w:val="24"/>
      <w:u w:val="single"/>
      <w:lang w:eastAsia="en-US"/>
    </w:rPr>
  </w:style>
  <w:style w:type="paragraph" w:customStyle="1" w:styleId="MBOdst">
    <w:name w:val="MB_Odst"/>
    <w:basedOn w:val="Navaden"/>
    <w:link w:val="MBOdstZnak"/>
    <w:qFormat/>
    <w:rsid w:val="00E76B6D"/>
    <w:pPr>
      <w:spacing w:line="288" w:lineRule="auto"/>
      <w:jc w:val="both"/>
    </w:pPr>
    <w:rPr>
      <w:rFonts w:ascii="Garamond" w:hAnsi="Garamond" w:cs="Arial"/>
      <w:sz w:val="24"/>
      <w:szCs w:val="20"/>
      <w:lang w:val="sl-SI" w:eastAsia="sl-SI"/>
    </w:rPr>
  </w:style>
  <w:style w:type="character" w:customStyle="1" w:styleId="MBOdstZnak">
    <w:name w:val="MB_Odst Znak"/>
    <w:basedOn w:val="Privzetapisavaodstavka"/>
    <w:link w:val="MBOdst"/>
    <w:rsid w:val="00E76B6D"/>
    <w:rPr>
      <w:rFonts w:ascii="Garamond" w:hAnsi="Garamond" w:cs="Arial"/>
      <w:sz w:val="24"/>
    </w:rPr>
  </w:style>
  <w:style w:type="paragraph" w:customStyle="1" w:styleId="MBA1">
    <w:name w:val="MB_A1"/>
    <w:basedOn w:val="Odstavekseznama"/>
    <w:link w:val="MBA1Znak"/>
    <w:qFormat/>
    <w:rsid w:val="00E76B6D"/>
    <w:pPr>
      <w:numPr>
        <w:numId w:val="12"/>
      </w:numPr>
      <w:spacing w:line="288" w:lineRule="auto"/>
      <w:ind w:left="811" w:hanging="357"/>
      <w:contextualSpacing w:val="0"/>
      <w:jc w:val="both"/>
    </w:pPr>
    <w:rPr>
      <w:rFonts w:ascii="Garamond" w:eastAsiaTheme="minorHAnsi" w:hAnsi="Garamond" w:cstheme="minorBidi"/>
      <w:sz w:val="24"/>
      <w:szCs w:val="20"/>
      <w:lang w:val="sl-SI" w:eastAsia="sl-SI"/>
    </w:rPr>
  </w:style>
  <w:style w:type="character" w:customStyle="1" w:styleId="MBA1Znak">
    <w:name w:val="MB_A1 Znak"/>
    <w:basedOn w:val="Privzetapisavaodstavka"/>
    <w:link w:val="MBA1"/>
    <w:rsid w:val="00E76B6D"/>
    <w:rPr>
      <w:rFonts w:ascii="Garamond" w:eastAsiaTheme="minorHAnsi" w:hAnsi="Garamond" w:cstheme="minorBidi"/>
      <w:sz w:val="24"/>
    </w:rPr>
  </w:style>
  <w:style w:type="paragraph" w:styleId="Revizija">
    <w:name w:val="Revision"/>
    <w:hidden/>
    <w:uiPriority w:val="99"/>
    <w:semiHidden/>
    <w:rsid w:val="002B5F80"/>
    <w:rPr>
      <w:rFonts w:ascii="Arial" w:hAnsi="Arial"/>
      <w:szCs w:val="24"/>
      <w:lang w:val="en-US" w:eastAsia="en-US"/>
    </w:rPr>
  </w:style>
  <w:style w:type="paragraph" w:styleId="Sprotnaopomba-besedilo">
    <w:name w:val="footnote text"/>
    <w:basedOn w:val="Navaden"/>
    <w:link w:val="Sprotnaopomba-besediloZnak"/>
    <w:rsid w:val="00356277"/>
    <w:pPr>
      <w:spacing w:line="240" w:lineRule="auto"/>
    </w:pPr>
    <w:rPr>
      <w:szCs w:val="20"/>
    </w:rPr>
  </w:style>
  <w:style w:type="character" w:customStyle="1" w:styleId="Sprotnaopomba-besediloZnak">
    <w:name w:val="Sprotna opomba - besedilo Znak"/>
    <w:basedOn w:val="Privzetapisavaodstavka"/>
    <w:link w:val="Sprotnaopomba-besedilo"/>
    <w:rsid w:val="00356277"/>
    <w:rPr>
      <w:rFonts w:ascii="Arial" w:hAnsi="Arial"/>
      <w:lang w:val="en-US" w:eastAsia="en-US"/>
    </w:rPr>
  </w:style>
  <w:style w:type="character" w:styleId="Sprotnaopomba-sklic">
    <w:name w:val="footnote reference"/>
    <w:basedOn w:val="Privzetapisavaodstavka"/>
    <w:rsid w:val="00356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8629">
      <w:bodyDiv w:val="1"/>
      <w:marLeft w:val="0"/>
      <w:marRight w:val="0"/>
      <w:marTop w:val="0"/>
      <w:marBottom w:val="0"/>
      <w:divBdr>
        <w:top w:val="none" w:sz="0" w:space="0" w:color="auto"/>
        <w:left w:val="none" w:sz="0" w:space="0" w:color="auto"/>
        <w:bottom w:val="none" w:sz="0" w:space="0" w:color="auto"/>
        <w:right w:val="none" w:sz="0" w:space="0" w:color="auto"/>
      </w:divBdr>
    </w:div>
    <w:div w:id="146362192">
      <w:bodyDiv w:val="1"/>
      <w:marLeft w:val="0"/>
      <w:marRight w:val="0"/>
      <w:marTop w:val="0"/>
      <w:marBottom w:val="0"/>
      <w:divBdr>
        <w:top w:val="none" w:sz="0" w:space="0" w:color="auto"/>
        <w:left w:val="none" w:sz="0" w:space="0" w:color="auto"/>
        <w:bottom w:val="none" w:sz="0" w:space="0" w:color="auto"/>
        <w:right w:val="none" w:sz="0" w:space="0" w:color="auto"/>
      </w:divBdr>
    </w:div>
    <w:div w:id="1091589608">
      <w:bodyDiv w:val="1"/>
      <w:marLeft w:val="0"/>
      <w:marRight w:val="0"/>
      <w:marTop w:val="0"/>
      <w:marBottom w:val="0"/>
      <w:divBdr>
        <w:top w:val="none" w:sz="0" w:space="0" w:color="auto"/>
        <w:left w:val="none" w:sz="0" w:space="0" w:color="auto"/>
        <w:bottom w:val="none" w:sz="0" w:space="0" w:color="auto"/>
        <w:right w:val="none" w:sz="0" w:space="0" w:color="auto"/>
      </w:divBdr>
    </w:div>
    <w:div w:id="1274824102">
      <w:bodyDiv w:val="1"/>
      <w:marLeft w:val="0"/>
      <w:marRight w:val="0"/>
      <w:marTop w:val="0"/>
      <w:marBottom w:val="0"/>
      <w:divBdr>
        <w:top w:val="none" w:sz="0" w:space="0" w:color="auto"/>
        <w:left w:val="none" w:sz="0" w:space="0" w:color="auto"/>
        <w:bottom w:val="none" w:sz="0" w:space="0" w:color="auto"/>
        <w:right w:val="none" w:sz="0" w:space="0" w:color="auto"/>
      </w:divBdr>
    </w:div>
    <w:div w:id="17342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348" TargetMode="External"/><Relationship Id="rId13" Type="http://schemas.openxmlformats.org/officeDocument/2006/relationships/hyperlink" Target="mailto:info@gole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ole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276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20-01-2762" TargetMode="External"/><Relationship Id="rId4" Type="http://schemas.openxmlformats.org/officeDocument/2006/relationships/settings" Target="settings.xml"/><Relationship Id="rId9" Type="http://schemas.openxmlformats.org/officeDocument/2006/relationships/hyperlink" Target="http://www.uradni-list.si/1/objava.jsp?sop=2020-01-217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OPE\Predloge\Predlog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BB200B-2FEA-447A-BFE5-7E109183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Predloga_MOPE</Template>
  <TotalTime>40</TotalTime>
  <Pages>2</Pages>
  <Words>803</Words>
  <Characters>4582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Tina Žumer</dc:creator>
  <cp:keywords/>
  <cp:lastModifiedBy>Tina Žumer</cp:lastModifiedBy>
  <cp:revision>8</cp:revision>
  <cp:lastPrinted>2010-07-16T07:41:00Z</cp:lastPrinted>
  <dcterms:created xsi:type="dcterms:W3CDTF">2024-03-07T14:46:00Z</dcterms:created>
  <dcterms:modified xsi:type="dcterms:W3CDTF">2024-03-08T10:19:00Z</dcterms:modified>
</cp:coreProperties>
</file>