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8E70" w14:textId="77777777" w:rsidR="0068291D" w:rsidRDefault="0068291D" w:rsidP="00014C3F">
      <w:pPr>
        <w:jc w:val="both"/>
        <w:rPr>
          <w:rFonts w:ascii="Palatino Linotype" w:hAnsi="Palatino Linotype"/>
        </w:rPr>
      </w:pPr>
    </w:p>
    <w:p w14:paraId="73F29200" w14:textId="6854727F" w:rsidR="00111F42" w:rsidRPr="00111F42" w:rsidRDefault="00E15653" w:rsidP="00111F42">
      <w:pPr>
        <w:spacing w:after="0"/>
        <w:jc w:val="center"/>
        <w:rPr>
          <w:rFonts w:ascii="Palatino Linotype" w:hAnsi="Palatino Linotype"/>
          <w:b/>
          <w:bCs/>
        </w:rPr>
      </w:pPr>
      <w:r w:rsidRPr="00111F42">
        <w:rPr>
          <w:rFonts w:ascii="Palatino Linotype" w:hAnsi="Palatino Linotype"/>
          <w:b/>
          <w:bCs/>
          <w:sz w:val="28"/>
          <w:szCs w:val="28"/>
        </w:rPr>
        <w:t xml:space="preserve">LOBIRANJE </w:t>
      </w:r>
    </w:p>
    <w:p w14:paraId="5A049F81" w14:textId="538A191F" w:rsidR="00E15653" w:rsidRDefault="00E15653" w:rsidP="00111F42">
      <w:pPr>
        <w:spacing w:after="0"/>
        <w:jc w:val="center"/>
        <w:rPr>
          <w:rFonts w:ascii="Palatino Linotype" w:hAnsi="Palatino Linotype"/>
          <w:b/>
          <w:bCs/>
        </w:rPr>
      </w:pPr>
      <w:r w:rsidRPr="00111F42">
        <w:rPr>
          <w:rFonts w:ascii="Palatino Linotype" w:hAnsi="Palatino Linotype"/>
          <w:b/>
          <w:bCs/>
        </w:rPr>
        <w:t>DOLŽNOSTI IN OBVEZNOSTI OBČINSKIH FUNKCIONARJEV</w:t>
      </w:r>
    </w:p>
    <w:p w14:paraId="3E2ED27E" w14:textId="3C38089E" w:rsidR="00C2446C" w:rsidRPr="00111F42" w:rsidRDefault="00C2446C" w:rsidP="00111F42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Dopis KPK z dne 15. 10. 2024</w:t>
      </w:r>
    </w:p>
    <w:p w14:paraId="7A32902E" w14:textId="77777777" w:rsidR="00111F42" w:rsidRDefault="00111F42" w:rsidP="00E15653">
      <w:pPr>
        <w:spacing w:after="0"/>
        <w:rPr>
          <w:rFonts w:ascii="Palatino Linotype" w:hAnsi="Palatino Linotype"/>
        </w:rPr>
      </w:pPr>
    </w:p>
    <w:p w14:paraId="10272CDD" w14:textId="77777777" w:rsidR="00F52E38" w:rsidRDefault="00F52E38" w:rsidP="00E15653">
      <w:pPr>
        <w:spacing w:after="0"/>
        <w:rPr>
          <w:rFonts w:ascii="Palatino Linotype" w:hAnsi="Palatino Linotype"/>
        </w:rPr>
      </w:pPr>
    </w:p>
    <w:p w14:paraId="39D86F10" w14:textId="77777777" w:rsidR="00F52E38" w:rsidRDefault="00F52E38" w:rsidP="00E15653">
      <w:pPr>
        <w:spacing w:after="0"/>
        <w:rPr>
          <w:rFonts w:ascii="Palatino Linotype" w:hAnsi="Palatino Linotype"/>
        </w:rPr>
      </w:pPr>
    </w:p>
    <w:p w14:paraId="1BC34111" w14:textId="767F9524" w:rsidR="00111F42" w:rsidRPr="00111F42" w:rsidRDefault="00111F42" w:rsidP="00111F42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11F42">
        <w:rPr>
          <w:rFonts w:ascii="Palatino Linotype" w:hAnsi="Palatino Linotype"/>
          <w:sz w:val="24"/>
          <w:szCs w:val="24"/>
        </w:rPr>
        <w:t>Pravna podlaga: Zakon o integriteti in preprečevanju korupcije (</w:t>
      </w:r>
      <w:proofErr w:type="spellStart"/>
      <w:r w:rsidRPr="00111F42">
        <w:rPr>
          <w:rFonts w:ascii="Palatino Linotype" w:hAnsi="Palatino Linotype"/>
          <w:sz w:val="24"/>
          <w:szCs w:val="24"/>
        </w:rPr>
        <w:t>ZIntPK</w:t>
      </w:r>
      <w:proofErr w:type="spellEnd"/>
      <w:r w:rsidRPr="00111F42">
        <w:rPr>
          <w:rFonts w:ascii="Palatino Linotype" w:hAnsi="Palatino Linotype"/>
          <w:sz w:val="24"/>
          <w:szCs w:val="24"/>
        </w:rPr>
        <w:t>)</w:t>
      </w:r>
    </w:p>
    <w:p w14:paraId="001E0B1C" w14:textId="77777777" w:rsidR="00111F42" w:rsidRDefault="00111F42" w:rsidP="00111F42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AF5A78F" w14:textId="4A6F99A4" w:rsidR="00111F42" w:rsidRPr="00F52E38" w:rsidRDefault="00111F42" w:rsidP="00F52E38">
      <w:pPr>
        <w:pStyle w:val="Odstavekseznama"/>
        <w:numPr>
          <w:ilvl w:val="0"/>
          <w:numId w:val="7"/>
        </w:num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52E38">
        <w:rPr>
          <w:rFonts w:ascii="Palatino Linotype" w:hAnsi="Palatino Linotype"/>
          <w:sz w:val="24"/>
          <w:szCs w:val="24"/>
        </w:rPr>
        <w:t xml:space="preserve">LOBIRANCI na lokalni ravni so: </w:t>
      </w:r>
      <w:r w:rsidRPr="00F52E38">
        <w:rPr>
          <w:rFonts w:ascii="Palatino Linotype" w:hAnsi="Palatino Linotype"/>
          <w:b/>
          <w:bCs/>
          <w:sz w:val="24"/>
          <w:szCs w:val="24"/>
        </w:rPr>
        <w:t>županja/župan, podžupanja/podžupan, občinski svetniki, javni uslužbenci, zaposleni v občinski upravi.</w:t>
      </w:r>
    </w:p>
    <w:p w14:paraId="75C87570" w14:textId="77777777" w:rsidR="00111F42" w:rsidRDefault="00111F42" w:rsidP="00111F42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486C0CD" w14:textId="2BC98174" w:rsidR="00111F42" w:rsidRPr="00F52E38" w:rsidRDefault="00111F42" w:rsidP="00F52E38">
      <w:pPr>
        <w:pStyle w:val="Odstavekseznama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F52E38">
        <w:rPr>
          <w:rFonts w:ascii="Palatino Linotype" w:hAnsi="Palatino Linotype"/>
          <w:sz w:val="24"/>
          <w:szCs w:val="24"/>
        </w:rPr>
        <w:t xml:space="preserve">LOBISTIČNI STIK je </w:t>
      </w:r>
      <w:r w:rsidRPr="00F52E38">
        <w:rPr>
          <w:rFonts w:ascii="Palatino Linotype" w:hAnsi="Palatino Linotype"/>
          <w:b/>
          <w:bCs/>
          <w:sz w:val="24"/>
          <w:szCs w:val="24"/>
        </w:rPr>
        <w:t>nejaven</w:t>
      </w:r>
      <w:r w:rsidRPr="00F52E38">
        <w:rPr>
          <w:rFonts w:ascii="Palatino Linotype" w:hAnsi="Palatino Linotype"/>
          <w:sz w:val="24"/>
          <w:szCs w:val="24"/>
        </w:rPr>
        <w:t xml:space="preserve"> osebni sestanek, telefonski klic, elektronsko sporočilo, dopis… zaradi izvajanja </w:t>
      </w:r>
      <w:r w:rsidRPr="00F52E38">
        <w:rPr>
          <w:rFonts w:ascii="Palatino Linotype" w:hAnsi="Palatino Linotype"/>
          <w:b/>
          <w:bCs/>
          <w:sz w:val="24"/>
          <w:szCs w:val="24"/>
        </w:rPr>
        <w:t>vplivanja v zadevah javnega pomena</w:t>
      </w:r>
      <w:r w:rsidRPr="00F52E38">
        <w:rPr>
          <w:rFonts w:ascii="Palatino Linotype" w:hAnsi="Palatino Linotype"/>
          <w:sz w:val="24"/>
          <w:szCs w:val="24"/>
        </w:rPr>
        <w:t xml:space="preserve">, in se izvaja v imenu </w:t>
      </w:r>
      <w:r w:rsidRPr="00F52E38">
        <w:rPr>
          <w:rFonts w:ascii="Palatino Linotype" w:hAnsi="Palatino Linotype"/>
          <w:b/>
          <w:bCs/>
          <w:sz w:val="24"/>
          <w:szCs w:val="24"/>
        </w:rPr>
        <w:t>zasebne</w:t>
      </w:r>
      <w:r w:rsidRPr="00F52E38">
        <w:rPr>
          <w:rFonts w:ascii="Palatino Linotype" w:hAnsi="Palatino Linotype"/>
          <w:sz w:val="24"/>
          <w:szCs w:val="24"/>
        </w:rPr>
        <w:t xml:space="preserve"> interesne organizacije ali pravne osebe zasebnega prava.</w:t>
      </w:r>
    </w:p>
    <w:p w14:paraId="09DD8E60" w14:textId="0D04A1C2" w:rsidR="00111F42" w:rsidRDefault="00111F42" w:rsidP="00F52E38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≠ posameznik za svoj interes</w:t>
      </w:r>
    </w:p>
    <w:p w14:paraId="7146235A" w14:textId="6C5B7B87" w:rsidR="00111F42" w:rsidRDefault="00111F42" w:rsidP="00F52E38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≠ </w:t>
      </w:r>
      <w:r w:rsidR="00F52E38">
        <w:rPr>
          <w:rFonts w:ascii="Palatino Linotype" w:hAnsi="Palatino Linotype"/>
          <w:sz w:val="24"/>
          <w:szCs w:val="24"/>
        </w:rPr>
        <w:t xml:space="preserve">glede </w:t>
      </w:r>
      <w:r>
        <w:rPr>
          <w:rFonts w:ascii="Palatino Linotype" w:hAnsi="Palatino Linotype"/>
          <w:sz w:val="24"/>
          <w:szCs w:val="24"/>
        </w:rPr>
        <w:t>konkretn</w:t>
      </w:r>
      <w:r w:rsidR="00F52E38">
        <w:rPr>
          <w:rFonts w:ascii="Palatino Linotype" w:hAnsi="Palatino Linotype"/>
          <w:sz w:val="24"/>
          <w:szCs w:val="24"/>
        </w:rPr>
        <w:t>ega</w:t>
      </w:r>
      <w:r>
        <w:rPr>
          <w:rFonts w:ascii="Palatino Linotype" w:hAnsi="Palatino Linotype"/>
          <w:sz w:val="24"/>
          <w:szCs w:val="24"/>
        </w:rPr>
        <w:t xml:space="preserve"> postopk</w:t>
      </w:r>
      <w:r w:rsidR="00F52E38">
        <w:rPr>
          <w:rFonts w:ascii="Palatino Linotype" w:hAnsi="Palatino Linotype"/>
          <w:sz w:val="24"/>
          <w:szCs w:val="24"/>
        </w:rPr>
        <w:t>a</w:t>
      </w:r>
    </w:p>
    <w:p w14:paraId="3A8A1B2E" w14:textId="77777777" w:rsidR="00111F42" w:rsidRPr="00111F42" w:rsidRDefault="00111F42" w:rsidP="00111F42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8790C7A" w14:textId="75BE57F1" w:rsidR="00E15653" w:rsidRPr="00F52E38" w:rsidRDefault="00F52E38" w:rsidP="00F52E38">
      <w:pPr>
        <w:pStyle w:val="Odstavekseznama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F52E38">
        <w:rPr>
          <w:rFonts w:ascii="Palatino Linotype" w:hAnsi="Palatino Linotype"/>
          <w:b/>
          <w:bCs/>
          <w:sz w:val="24"/>
          <w:szCs w:val="24"/>
        </w:rPr>
        <w:t>DOLŽNOST</w:t>
      </w:r>
      <w:r w:rsidRPr="00F52E3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52E38">
        <w:rPr>
          <w:rFonts w:ascii="Palatino Linotype" w:hAnsi="Palatino Linotype"/>
          <w:sz w:val="24"/>
          <w:szCs w:val="24"/>
        </w:rPr>
        <w:t>lobiranca</w:t>
      </w:r>
      <w:proofErr w:type="spellEnd"/>
      <w:r w:rsidRPr="00F52E38">
        <w:rPr>
          <w:rFonts w:ascii="Palatino Linotype" w:hAnsi="Palatino Linotype"/>
          <w:sz w:val="24"/>
          <w:szCs w:val="24"/>
        </w:rPr>
        <w:t xml:space="preserve">: za VSAK lobistični stik sestaviti </w:t>
      </w:r>
      <w:r w:rsidRPr="00F52E38">
        <w:rPr>
          <w:rFonts w:ascii="Palatino Linotype" w:hAnsi="Palatino Linotype"/>
          <w:b/>
          <w:bCs/>
          <w:sz w:val="24"/>
          <w:szCs w:val="24"/>
        </w:rPr>
        <w:t>zapis</w:t>
      </w:r>
      <w:r w:rsidRPr="00F52E38">
        <w:rPr>
          <w:rFonts w:ascii="Palatino Linotype" w:hAnsi="Palatino Linotype"/>
          <w:sz w:val="24"/>
          <w:szCs w:val="24"/>
        </w:rPr>
        <w:t xml:space="preserve"> (na pripravljenem obrazcu) in ga posredovati KPK (rok 8 dni) ter v vednost svojemu nadrejenemu.</w:t>
      </w:r>
    </w:p>
    <w:p w14:paraId="45404CD0" w14:textId="77777777" w:rsidR="00F52E38" w:rsidRPr="00F52E38" w:rsidRDefault="00F52E38" w:rsidP="00F52E38">
      <w:pPr>
        <w:pStyle w:val="Odstavekseznama"/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499AE3A" w14:textId="5A9DDB6C" w:rsidR="00F52E38" w:rsidRPr="00F52E38" w:rsidRDefault="00F52E38" w:rsidP="00F52E38">
      <w:pPr>
        <w:pStyle w:val="Odstavekseznama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F52E38">
        <w:rPr>
          <w:rFonts w:ascii="Palatino Linotype" w:hAnsi="Palatino Linotype"/>
          <w:sz w:val="24"/>
          <w:szCs w:val="24"/>
        </w:rPr>
        <w:t>NAČRT INTEGRITETE:</w:t>
      </w:r>
    </w:p>
    <w:p w14:paraId="59CE3FDB" w14:textId="298746F3" w:rsidR="00F52E38" w:rsidRDefault="00F52E38" w:rsidP="00F52E38">
      <w:pPr>
        <w:pStyle w:val="Odstavekseznama"/>
        <w:numPr>
          <w:ilvl w:val="0"/>
          <w:numId w:val="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Jasna opredelitev identificiranih korupcijskih tveganj, povezanih z lobiranjem in lobističnimi stiki</w:t>
      </w:r>
    </w:p>
    <w:p w14:paraId="7AF3D41E" w14:textId="19FF51B5" w:rsidR="00F52E38" w:rsidRDefault="00F52E38" w:rsidP="00F52E38">
      <w:pPr>
        <w:pStyle w:val="Odstavekseznama"/>
        <w:numPr>
          <w:ilvl w:val="0"/>
          <w:numId w:val="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Predvideni ustrezni preventivni ukrepi in roki za njihovo izvedbo</w:t>
      </w:r>
    </w:p>
    <w:p w14:paraId="3470DCBF" w14:textId="77777777" w:rsidR="00F52E38" w:rsidRPr="00F52E38" w:rsidRDefault="00F52E38" w:rsidP="00F52E38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95D3452" w14:textId="37A2A146" w:rsidR="00014C3F" w:rsidRPr="00F52E38" w:rsidRDefault="00F52E38" w:rsidP="00F52E38">
      <w:pPr>
        <w:pStyle w:val="Odstavekseznama"/>
        <w:numPr>
          <w:ilvl w:val="0"/>
          <w:numId w:val="6"/>
        </w:numPr>
        <w:spacing w:after="0"/>
        <w:jc w:val="both"/>
        <w:rPr>
          <w:rFonts w:ascii="Palatino Linotype" w:hAnsi="Palatino Linotype"/>
          <w:sz w:val="28"/>
          <w:szCs w:val="28"/>
        </w:rPr>
      </w:pPr>
      <w:r w:rsidRPr="00F52E38">
        <w:rPr>
          <w:rFonts w:ascii="Palatino Linotype" w:hAnsi="Palatino Linotype"/>
          <w:sz w:val="24"/>
          <w:szCs w:val="24"/>
        </w:rPr>
        <w:t xml:space="preserve">Pravilna zaznava situacije, ki predstavlja (nezakonito) lobiranje  </w:t>
      </w:r>
    </w:p>
    <w:p w14:paraId="67AD02FB" w14:textId="18B52698" w:rsidR="00432C4A" w:rsidRPr="00F52E38" w:rsidRDefault="00F52E38" w:rsidP="003619C0">
      <w:pPr>
        <w:pStyle w:val="Odstavekseznama"/>
        <w:numPr>
          <w:ilvl w:val="0"/>
          <w:numId w:val="6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F52E38">
        <w:rPr>
          <w:rFonts w:ascii="Palatino Linotype" w:hAnsi="Palatino Linotype"/>
          <w:sz w:val="24"/>
          <w:szCs w:val="24"/>
        </w:rPr>
        <w:t>Ustrezno ravnanje</w:t>
      </w:r>
    </w:p>
    <w:p w14:paraId="7358452D" w14:textId="615750BD" w:rsidR="00193675" w:rsidRPr="00476217" w:rsidRDefault="00193675" w:rsidP="00193675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F52E38">
        <w:rPr>
          <w:rFonts w:ascii="Palatino Linotype" w:hAnsi="Palatino Linotype"/>
        </w:rPr>
        <w:t xml:space="preserve"> </w:t>
      </w:r>
    </w:p>
    <w:sectPr w:rsidR="00193675" w:rsidRPr="00476217" w:rsidSect="00476217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C9CF" w14:textId="77777777" w:rsidR="007D5D63" w:rsidRDefault="007D5D63" w:rsidP="00476217">
      <w:pPr>
        <w:spacing w:after="0" w:line="240" w:lineRule="auto"/>
      </w:pPr>
      <w:r>
        <w:separator/>
      </w:r>
    </w:p>
  </w:endnote>
  <w:endnote w:type="continuationSeparator" w:id="0">
    <w:p w14:paraId="2359BAA1" w14:textId="77777777" w:rsidR="007D5D63" w:rsidRDefault="007D5D63" w:rsidP="0047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4068" w14:textId="77777777" w:rsidR="00476217" w:rsidRDefault="00476217" w:rsidP="00476217">
    <w:pPr>
      <w:pStyle w:val="Noga"/>
      <w:jc w:val="center"/>
      <w:rPr>
        <w:rFonts w:ascii="Palatino Linotype" w:hAnsi="Palatino Linotype"/>
        <w:color w:val="7F7F7F" w:themeColor="text1" w:themeTint="80"/>
      </w:rPr>
    </w:pPr>
    <w:r>
      <w:rPr>
        <w:rFonts w:ascii="Palatino Linotype" w:hAnsi="Palatino Linotype"/>
        <w:noProof/>
        <w:color w:val="7F7F7F" w:themeColor="text1" w:themeTint="80"/>
        <w:lang w:eastAsia="sl-SI"/>
      </w:rPr>
      <w:drawing>
        <wp:inline distT="0" distB="0" distL="0" distR="0" wp14:anchorId="705099AC" wp14:editId="5F245BFC">
          <wp:extent cx="2939625" cy="368036"/>
          <wp:effectExtent l="1905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905" cy="37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D5AD27" w14:textId="77777777" w:rsidR="00476217" w:rsidRPr="00476217" w:rsidRDefault="00476217" w:rsidP="00476217">
    <w:pPr>
      <w:pStyle w:val="Noga"/>
      <w:jc w:val="center"/>
      <w:rPr>
        <w:rFonts w:ascii="Palatino Linotype" w:hAnsi="Palatino Linotype"/>
        <w:color w:val="7F7F7F" w:themeColor="text1" w:themeTint="80"/>
      </w:rPr>
    </w:pPr>
    <w:r w:rsidRPr="00476217">
      <w:rPr>
        <w:rFonts w:ascii="Palatino Linotype" w:hAnsi="Palatino Linotype"/>
        <w:color w:val="7F7F7F" w:themeColor="text1" w:themeTint="80"/>
      </w:rPr>
      <w:t>Skupnost občin Slovenije, Partizanska 1, 2000 Maribor</w:t>
    </w:r>
  </w:p>
  <w:p w14:paraId="71605CB3" w14:textId="77777777" w:rsidR="00476217" w:rsidRPr="00C10890" w:rsidRDefault="00476217" w:rsidP="00476217">
    <w:pPr>
      <w:pStyle w:val="Noga"/>
      <w:jc w:val="center"/>
      <w:rPr>
        <w:rFonts w:ascii="Palatino Linotype" w:hAnsi="Palatino Linotype"/>
        <w:color w:val="000000" w:themeColor="text1"/>
      </w:rPr>
    </w:pPr>
    <w:r w:rsidRPr="00476217">
      <w:rPr>
        <w:rFonts w:ascii="Palatino Linotype" w:hAnsi="Palatino Linotype"/>
        <w:color w:val="7F7F7F" w:themeColor="text1" w:themeTint="80"/>
      </w:rPr>
      <w:t>tel. 02 234 15 00,</w:t>
    </w:r>
    <w:r>
      <w:rPr>
        <w:rFonts w:ascii="Palatino Linotype" w:hAnsi="Palatino Linotype"/>
        <w:color w:val="7F7F7F" w:themeColor="text1" w:themeTint="80"/>
      </w:rPr>
      <w:t xml:space="preserve"> e-pošta: </w:t>
    </w:r>
    <w:hyperlink r:id="rId2" w:history="1">
      <w:r w:rsidRPr="00C10890">
        <w:rPr>
          <w:rStyle w:val="Hiperpovezava"/>
          <w:rFonts w:ascii="Palatino Linotype" w:hAnsi="Palatino Linotype"/>
          <w:color w:val="000000" w:themeColor="text1"/>
        </w:rPr>
        <w:t>info@skupnostobcin.si</w:t>
      </w:r>
    </w:hyperlink>
    <w:r w:rsidRPr="00C10890">
      <w:rPr>
        <w:rFonts w:ascii="Palatino Linotype" w:hAnsi="Palatino Linotype"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D332" w14:textId="77777777" w:rsidR="007D5D63" w:rsidRDefault="007D5D63" w:rsidP="00476217">
      <w:pPr>
        <w:spacing w:after="0" w:line="240" w:lineRule="auto"/>
      </w:pPr>
      <w:r>
        <w:separator/>
      </w:r>
    </w:p>
  </w:footnote>
  <w:footnote w:type="continuationSeparator" w:id="0">
    <w:p w14:paraId="5F6021F7" w14:textId="77777777" w:rsidR="007D5D63" w:rsidRDefault="007D5D63" w:rsidP="0047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A5A1" w14:textId="77777777" w:rsidR="00476217" w:rsidRDefault="00476217" w:rsidP="00C10890">
    <w:pPr>
      <w:pStyle w:val="Glava"/>
      <w:jc w:val="center"/>
    </w:pPr>
    <w:r>
      <w:rPr>
        <w:noProof/>
        <w:lang w:eastAsia="sl-SI"/>
      </w:rPr>
      <w:drawing>
        <wp:inline distT="0" distB="0" distL="0" distR="0" wp14:anchorId="2E15E555" wp14:editId="190BAF4B">
          <wp:extent cx="2295997" cy="777227"/>
          <wp:effectExtent l="19050" t="0" r="9053" b="0"/>
          <wp:docPr id="1" name="Slika 0" descr="Zajeta sl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jeta sli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199" cy="782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035"/>
      </v:shape>
    </w:pict>
  </w:numPicBullet>
  <w:abstractNum w:abstractNumId="0" w15:restartNumberingAfterBreak="0">
    <w:nsid w:val="072968EC"/>
    <w:multiLevelType w:val="hybridMultilevel"/>
    <w:tmpl w:val="28D24662"/>
    <w:lvl w:ilvl="0" w:tplc="DDDE43CA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AFE"/>
    <w:multiLevelType w:val="hybridMultilevel"/>
    <w:tmpl w:val="BC6C1E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070"/>
    <w:multiLevelType w:val="hybridMultilevel"/>
    <w:tmpl w:val="1898FA24"/>
    <w:lvl w:ilvl="0" w:tplc="042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359A4"/>
    <w:multiLevelType w:val="hybridMultilevel"/>
    <w:tmpl w:val="4964FFD0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BE596A"/>
    <w:multiLevelType w:val="hybridMultilevel"/>
    <w:tmpl w:val="F7FAED9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760B65"/>
    <w:multiLevelType w:val="hybridMultilevel"/>
    <w:tmpl w:val="B7B4250E"/>
    <w:lvl w:ilvl="0" w:tplc="9726076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2B23"/>
    <w:multiLevelType w:val="hybridMultilevel"/>
    <w:tmpl w:val="DEEA407E"/>
    <w:lvl w:ilvl="0" w:tplc="AEFA5F7E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47103">
    <w:abstractNumId w:val="6"/>
  </w:num>
  <w:num w:numId="2" w16cid:durableId="1458646021">
    <w:abstractNumId w:val="0"/>
  </w:num>
  <w:num w:numId="3" w16cid:durableId="844592747">
    <w:abstractNumId w:val="5"/>
  </w:num>
  <w:num w:numId="4" w16cid:durableId="1037050925">
    <w:abstractNumId w:val="1"/>
  </w:num>
  <w:num w:numId="5" w16cid:durableId="1677027232">
    <w:abstractNumId w:val="4"/>
  </w:num>
  <w:num w:numId="6" w16cid:durableId="1245609826">
    <w:abstractNumId w:val="3"/>
  </w:num>
  <w:num w:numId="7" w16cid:durableId="136979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17"/>
    <w:rsid w:val="00014C3F"/>
    <w:rsid w:val="00054ADD"/>
    <w:rsid w:val="000F3D54"/>
    <w:rsid w:val="00111F42"/>
    <w:rsid w:val="001264E6"/>
    <w:rsid w:val="00153FED"/>
    <w:rsid w:val="00193675"/>
    <w:rsid w:val="001D1C29"/>
    <w:rsid w:val="002B7363"/>
    <w:rsid w:val="0035633D"/>
    <w:rsid w:val="0036563B"/>
    <w:rsid w:val="003E6E0A"/>
    <w:rsid w:val="00432C4A"/>
    <w:rsid w:val="00476217"/>
    <w:rsid w:val="0049493A"/>
    <w:rsid w:val="005110D2"/>
    <w:rsid w:val="00526EF3"/>
    <w:rsid w:val="00545495"/>
    <w:rsid w:val="005567F4"/>
    <w:rsid w:val="005C4FC0"/>
    <w:rsid w:val="005D26BB"/>
    <w:rsid w:val="006168E4"/>
    <w:rsid w:val="00623CCF"/>
    <w:rsid w:val="0068291D"/>
    <w:rsid w:val="007161A0"/>
    <w:rsid w:val="0076645A"/>
    <w:rsid w:val="007D5D63"/>
    <w:rsid w:val="00866CFD"/>
    <w:rsid w:val="008773C0"/>
    <w:rsid w:val="008B5E0C"/>
    <w:rsid w:val="008C1795"/>
    <w:rsid w:val="008E4502"/>
    <w:rsid w:val="00933DBB"/>
    <w:rsid w:val="00972878"/>
    <w:rsid w:val="009F2994"/>
    <w:rsid w:val="00A22E60"/>
    <w:rsid w:val="00A6659A"/>
    <w:rsid w:val="00AB4DA3"/>
    <w:rsid w:val="00AB6AC2"/>
    <w:rsid w:val="00AC300D"/>
    <w:rsid w:val="00B8270C"/>
    <w:rsid w:val="00BA2757"/>
    <w:rsid w:val="00C004B8"/>
    <w:rsid w:val="00C10890"/>
    <w:rsid w:val="00C2446C"/>
    <w:rsid w:val="00C93E54"/>
    <w:rsid w:val="00D95816"/>
    <w:rsid w:val="00D97988"/>
    <w:rsid w:val="00E15653"/>
    <w:rsid w:val="00E52B1C"/>
    <w:rsid w:val="00E9769F"/>
    <w:rsid w:val="00F02F2C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E017E"/>
  <w15:docId w15:val="{A3A98153-F8BD-4A5F-BDCC-4315279F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6E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7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76217"/>
  </w:style>
  <w:style w:type="paragraph" w:styleId="Noga">
    <w:name w:val="footer"/>
    <w:basedOn w:val="Navaden"/>
    <w:link w:val="NogaZnak"/>
    <w:uiPriority w:val="99"/>
    <w:semiHidden/>
    <w:unhideWhenUsed/>
    <w:rsid w:val="0047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762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21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217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B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3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kupnostobcin.si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</dc:creator>
  <cp:lastModifiedBy>Maja Rihtaršič</cp:lastModifiedBy>
  <cp:revision>6</cp:revision>
  <cp:lastPrinted>2016-10-03T11:43:00Z</cp:lastPrinted>
  <dcterms:created xsi:type="dcterms:W3CDTF">2024-11-05T13:41:00Z</dcterms:created>
  <dcterms:modified xsi:type="dcterms:W3CDTF">2024-11-12T12:43:00Z</dcterms:modified>
</cp:coreProperties>
</file>