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57E52" w14:textId="455CCB56" w:rsidR="00492A52" w:rsidRPr="00492A52" w:rsidRDefault="00E80CC3" w:rsidP="00492A52">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Calibri" w:hAnsi="Calibri" w:cs="Calibri"/>
          <w:b/>
          <w:bCs/>
          <w:sz w:val="22"/>
          <w:szCs w:val="22"/>
          <w:lang w:val="en-GB"/>
        </w:rPr>
        <w:t xml:space="preserve">Email </w:t>
      </w:r>
      <w:r w:rsidR="00492A52">
        <w:rPr>
          <w:rStyle w:val="normaltextrun"/>
          <w:rFonts w:ascii="Calibri" w:hAnsi="Calibri" w:cs="Calibri"/>
          <w:b/>
          <w:bCs/>
          <w:sz w:val="22"/>
          <w:szCs w:val="22"/>
          <w:lang w:val="en-GB"/>
        </w:rPr>
        <w:t>attachment</w:t>
      </w:r>
      <w:r>
        <w:rPr>
          <w:rStyle w:val="normaltextrun"/>
          <w:rFonts w:ascii="Calibri" w:hAnsi="Calibri" w:cs="Calibri"/>
          <w:b/>
          <w:bCs/>
          <w:sz w:val="22"/>
          <w:szCs w:val="22"/>
          <w:lang w:val="en-GB"/>
        </w:rPr>
        <w:t xml:space="preserve"> </w:t>
      </w:r>
      <w:r w:rsidR="00492A52">
        <w:rPr>
          <w:rStyle w:val="normaltextrun"/>
          <w:rFonts w:ascii="Calibri" w:hAnsi="Calibri" w:cs="Calibri"/>
          <w:b/>
          <w:bCs/>
          <w:sz w:val="22"/>
          <w:szCs w:val="22"/>
          <w:lang w:val="en-GB"/>
        </w:rPr>
        <w:t>–</w:t>
      </w:r>
      <w:r>
        <w:rPr>
          <w:rStyle w:val="normaltextrun"/>
          <w:rFonts w:ascii="Calibri" w:hAnsi="Calibri" w:cs="Calibri"/>
          <w:b/>
          <w:bCs/>
          <w:sz w:val="22"/>
          <w:szCs w:val="22"/>
          <w:lang w:val="en-GB"/>
        </w:rPr>
        <w:t xml:space="preserve"> </w:t>
      </w:r>
      <w:r w:rsidR="00492A52" w:rsidRPr="002C1B94">
        <w:rPr>
          <w:rFonts w:ascii="Calibri" w:hAnsi="Calibri" w:cs="Calibri"/>
          <w:b/>
          <w:bCs/>
          <w:color w:val="000000" w:themeColor="text1"/>
          <w:sz w:val="22"/>
          <w:szCs w:val="22"/>
        </w:rPr>
        <w:t>Subject: Invitation to join the Support Services for EU Smart Communities</w:t>
      </w:r>
      <w:r w:rsidR="00492A52" w:rsidRPr="002C1B94">
        <w:rPr>
          <w:rFonts w:ascii="Calibri" w:hAnsi="Calibri" w:cs="Calibri"/>
          <w:color w:val="000000" w:themeColor="text1"/>
          <w:sz w:val="22"/>
          <w:szCs w:val="22"/>
        </w:rPr>
        <w:t> </w:t>
      </w:r>
    </w:p>
    <w:p w14:paraId="632BDA7E" w14:textId="77777777" w:rsidR="00492A52" w:rsidRPr="002C1B94" w:rsidRDefault="00492A52" w:rsidP="00492A52">
      <w:pPr>
        <w:pStyle w:val="BodyText"/>
        <w:spacing w:after="0" w:line="276" w:lineRule="auto"/>
        <w:rPr>
          <w:rFonts w:ascii="Calibri" w:hAnsi="Calibri" w:cs="Calibri"/>
          <w:color w:val="000000" w:themeColor="text1"/>
          <w:sz w:val="22"/>
          <w:szCs w:val="22"/>
        </w:rPr>
      </w:pPr>
    </w:p>
    <w:p w14:paraId="2469F149" w14:textId="77777777" w:rsidR="00492A52" w:rsidRPr="002C1B94" w:rsidRDefault="00492A52" w:rsidP="00492A52">
      <w:pPr>
        <w:pStyle w:val="BodyText"/>
        <w:spacing w:after="0" w:line="276" w:lineRule="auto"/>
        <w:rPr>
          <w:rFonts w:ascii="Calibri" w:hAnsi="Calibri" w:cs="Calibri"/>
          <w:color w:val="000000" w:themeColor="text1"/>
        </w:rPr>
      </w:pPr>
      <w:r w:rsidRPr="002C1B94">
        <w:rPr>
          <w:rFonts w:ascii="Calibri" w:hAnsi="Calibri" w:cs="Calibri"/>
          <w:color w:val="000000" w:themeColor="text1"/>
        </w:rPr>
        <w:t xml:space="preserve">Dear </w:t>
      </w:r>
      <w:r w:rsidRPr="002C1B94">
        <w:rPr>
          <w:rFonts w:ascii="Calibri" w:hAnsi="Calibri" w:cs="Calibri"/>
          <w:color w:val="000000" w:themeColor="text1"/>
          <w:highlight w:val="yellow"/>
        </w:rPr>
        <w:t>[City/community representative]</w:t>
      </w:r>
      <w:r w:rsidRPr="002C1B94">
        <w:rPr>
          <w:rFonts w:ascii="Calibri" w:hAnsi="Calibri" w:cs="Calibri"/>
          <w:color w:val="000000" w:themeColor="text1"/>
        </w:rPr>
        <w:t>,</w:t>
      </w:r>
    </w:p>
    <w:p w14:paraId="0F5A4B60" w14:textId="77777777" w:rsidR="00492A52" w:rsidRPr="002C1B94" w:rsidRDefault="00492A52" w:rsidP="00492A52">
      <w:pPr>
        <w:pStyle w:val="BodyText"/>
        <w:spacing w:after="0" w:line="276" w:lineRule="auto"/>
        <w:rPr>
          <w:rFonts w:ascii="Calibri" w:hAnsi="Calibri" w:cs="Calibri"/>
          <w:color w:val="000000" w:themeColor="text1"/>
        </w:rPr>
      </w:pPr>
    </w:p>
    <w:p w14:paraId="160A4ACA" w14:textId="77777777" w:rsidR="00492A52" w:rsidRPr="002C1B94" w:rsidRDefault="00492A52" w:rsidP="00492A52">
      <w:pPr>
        <w:pStyle w:val="BodyText"/>
        <w:spacing w:after="0" w:line="276" w:lineRule="auto"/>
        <w:rPr>
          <w:rFonts w:ascii="Calibri" w:hAnsi="Calibri" w:cs="Calibri"/>
          <w:color w:val="000000" w:themeColor="text1"/>
        </w:rPr>
      </w:pPr>
      <w:r w:rsidRPr="002C1B94">
        <w:rPr>
          <w:rFonts w:ascii="Calibri" w:hAnsi="Calibri" w:cs="Calibri"/>
          <w:color w:val="000000" w:themeColor="text1"/>
        </w:rPr>
        <w:t xml:space="preserve">We would herewith like to invite you and your </w:t>
      </w:r>
      <w:r w:rsidRPr="002C1B94">
        <w:rPr>
          <w:rFonts w:ascii="Calibri" w:hAnsi="Calibri" w:cs="Calibri"/>
          <w:color w:val="000000" w:themeColor="text1"/>
          <w:highlight w:val="yellow"/>
        </w:rPr>
        <w:t>city/community</w:t>
      </w:r>
      <w:r w:rsidRPr="002C1B94">
        <w:rPr>
          <w:rFonts w:ascii="Calibri" w:hAnsi="Calibri" w:cs="Calibri"/>
          <w:color w:val="000000" w:themeColor="text1"/>
        </w:rPr>
        <w:t xml:space="preserve"> to participate in the Support services for EU Smart Communities.</w:t>
      </w:r>
    </w:p>
    <w:p w14:paraId="23E3E19B" w14:textId="77777777" w:rsidR="00492A52" w:rsidRPr="002C1B94" w:rsidRDefault="00492A52" w:rsidP="00492A52">
      <w:pPr>
        <w:pStyle w:val="BodyText"/>
        <w:spacing w:after="0" w:line="276" w:lineRule="auto"/>
        <w:rPr>
          <w:rFonts w:ascii="Calibri" w:hAnsi="Calibri" w:cs="Calibri"/>
          <w:color w:val="000000" w:themeColor="text1"/>
        </w:rPr>
      </w:pPr>
    </w:p>
    <w:p w14:paraId="7852AFF4" w14:textId="77777777" w:rsidR="00492A52" w:rsidRDefault="00492A52" w:rsidP="00492A52">
      <w:pPr>
        <w:pStyle w:val="BodyText"/>
        <w:spacing w:after="0" w:line="276" w:lineRule="auto"/>
        <w:rPr>
          <w:rFonts w:ascii="Calibri" w:hAnsi="Calibri" w:cs="Calibri"/>
          <w:color w:val="000000" w:themeColor="text1"/>
        </w:rPr>
      </w:pPr>
      <w:r w:rsidRPr="05989DCE">
        <w:rPr>
          <w:rFonts w:ascii="Calibri" w:hAnsi="Calibri" w:cs="Calibri"/>
          <w:color w:val="000000" w:themeColor="text1"/>
        </w:rPr>
        <w:t>In today's digital age, European urban and rural communities are progressing in their digital transformations, but not all are moving at the same pace. To advance the digital transformation of EU cities and communities, the European Commission (DG CNECT) has launched the Local Digital Twins toolbox project to support cities and communities accelerating digital maturity. These services aim to foster the adoption of Local Digital Twins (LDTs), and other digital solutions across rural and urban areas, ensuring that technology is accessible to all.</w:t>
      </w:r>
    </w:p>
    <w:p w14:paraId="173509C5" w14:textId="77777777" w:rsidR="00492A52" w:rsidRDefault="00492A52" w:rsidP="00492A52">
      <w:pPr>
        <w:pStyle w:val="BodyText"/>
        <w:spacing w:after="0" w:line="276" w:lineRule="auto"/>
        <w:rPr>
          <w:rFonts w:ascii="Calibri" w:hAnsi="Calibri" w:cs="Calibri"/>
          <w:color w:val="000000" w:themeColor="text1"/>
        </w:rPr>
      </w:pPr>
    </w:p>
    <w:p w14:paraId="68C49438" w14:textId="77777777" w:rsidR="00492A52" w:rsidRPr="00146BCE" w:rsidRDefault="00492A52" w:rsidP="00492A52">
      <w:pPr>
        <w:pStyle w:val="BodyText"/>
        <w:spacing w:after="0" w:line="276" w:lineRule="auto"/>
        <w:rPr>
          <w:rFonts w:ascii="Calibri" w:hAnsi="Calibri" w:cs="Calibri"/>
          <w:color w:val="000000" w:themeColor="text1"/>
        </w:rPr>
      </w:pPr>
      <w:r w:rsidRPr="00146BCE">
        <w:rPr>
          <w:rFonts w:ascii="Calibri" w:hAnsi="Calibri" w:cs="Calibri"/>
          <w:color w:val="000000" w:themeColor="text1"/>
        </w:rPr>
        <w:t xml:space="preserve">The services will be provided in total to 150 EU cities </w:t>
      </w:r>
      <w:r>
        <w:rPr>
          <w:rFonts w:ascii="Calibri" w:hAnsi="Calibri" w:cs="Calibri"/>
          <w:color w:val="000000" w:themeColor="text1"/>
        </w:rPr>
        <w:t xml:space="preserve">and communities </w:t>
      </w:r>
      <w:r w:rsidRPr="00146BCE">
        <w:rPr>
          <w:rFonts w:ascii="Calibri" w:hAnsi="Calibri" w:cs="Calibri"/>
          <w:color w:val="000000" w:themeColor="text1"/>
        </w:rPr>
        <w:t>that wish to participat</w:t>
      </w:r>
      <w:r>
        <w:rPr>
          <w:rFonts w:ascii="Calibri" w:hAnsi="Calibri" w:cs="Calibri"/>
          <w:color w:val="000000" w:themeColor="text1"/>
        </w:rPr>
        <w:t>e</w:t>
      </w:r>
      <w:r w:rsidRPr="00146BCE">
        <w:rPr>
          <w:rFonts w:ascii="Calibri" w:hAnsi="Calibri" w:cs="Calibri"/>
          <w:color w:val="000000" w:themeColor="text1"/>
        </w:rPr>
        <w:t xml:space="preserve">, out of which 50 cities </w:t>
      </w:r>
      <w:r>
        <w:rPr>
          <w:rFonts w:ascii="Calibri" w:hAnsi="Calibri" w:cs="Calibri"/>
          <w:color w:val="000000" w:themeColor="text1"/>
        </w:rPr>
        <w:t xml:space="preserve">and communities </w:t>
      </w:r>
      <w:r w:rsidRPr="00146BCE">
        <w:rPr>
          <w:rFonts w:ascii="Calibri" w:hAnsi="Calibri" w:cs="Calibri"/>
          <w:color w:val="000000" w:themeColor="text1"/>
        </w:rPr>
        <w:t>have already used the service in the previous two pilot and learning phases of the project. We are now entering the third scaling phase where another 100 cities will receive the offering in full deployment, enhanced after the valuable lessons of the previous period.</w:t>
      </w:r>
    </w:p>
    <w:p w14:paraId="58771763" w14:textId="77777777" w:rsidR="00492A52" w:rsidRPr="002C1B94" w:rsidRDefault="00492A52" w:rsidP="00492A52">
      <w:pPr>
        <w:spacing w:after="0" w:line="276" w:lineRule="auto"/>
        <w:jc w:val="both"/>
        <w:rPr>
          <w:rFonts w:ascii="Calibri" w:eastAsia="Century Gothic" w:hAnsi="Calibri" w:cs="Calibri"/>
          <w:color w:val="000000" w:themeColor="text1"/>
          <w:sz w:val="20"/>
          <w:szCs w:val="20"/>
        </w:rPr>
      </w:pPr>
    </w:p>
    <w:p w14:paraId="6BC91225" w14:textId="77777777" w:rsidR="00492A52" w:rsidRPr="001E4654" w:rsidRDefault="00492A52" w:rsidP="00492A52">
      <w:pPr>
        <w:pStyle w:val="BodyText"/>
        <w:spacing w:after="0" w:line="276" w:lineRule="auto"/>
        <w:rPr>
          <w:rFonts w:ascii="Calibri" w:hAnsi="Calibri" w:cs="Calibri"/>
        </w:rPr>
      </w:pPr>
      <w:r w:rsidRPr="002C1B94">
        <w:rPr>
          <w:rFonts w:ascii="Calibri" w:eastAsia="Century Gothic" w:hAnsi="Calibri" w:cs="Calibri"/>
          <w:b/>
          <w:bCs/>
          <w:color w:val="000000" w:themeColor="text1"/>
          <w:szCs w:val="20"/>
        </w:rPr>
        <w:t>Your participation is free of charge and will provide your team with essential tools for digital transformation</w:t>
      </w:r>
      <w:r w:rsidRPr="002C1B94">
        <w:rPr>
          <w:rFonts w:ascii="Calibri" w:eastAsia="Century Gothic" w:hAnsi="Calibri" w:cs="Calibri"/>
          <w:color w:val="000000" w:themeColor="text1"/>
          <w:szCs w:val="20"/>
        </w:rPr>
        <w:t xml:space="preserve">. All costs and charges related to the project are covered under the Digital Europe Programme (you can see more here: </w:t>
      </w:r>
      <w:hyperlink r:id="rId12" w:history="1">
        <w:r w:rsidRPr="001E4654">
          <w:rPr>
            <w:rStyle w:val="Hyperlink"/>
            <w:rFonts w:ascii="Calibri" w:hAnsi="Calibri" w:cs="Calibri"/>
          </w:rPr>
          <w:t>https://digital-strategy.ec.europa.eu/en/activities/digital-programme</w:t>
        </w:r>
      </w:hyperlink>
      <w:r w:rsidRPr="001E4654">
        <w:rPr>
          <w:rFonts w:ascii="Calibri" w:hAnsi="Calibri" w:cs="Calibri"/>
        </w:rPr>
        <w:t>)</w:t>
      </w:r>
      <w:r w:rsidRPr="002C1B94">
        <w:rPr>
          <w:rFonts w:ascii="Calibri" w:eastAsia="Century Gothic" w:hAnsi="Calibri" w:cs="Calibri"/>
          <w:color w:val="000000" w:themeColor="text1"/>
          <w:szCs w:val="20"/>
        </w:rPr>
        <w:t>. The services included will provide a comprehensive assessment of your current IT infrastructure's maturity, a tailored digitalisation roadmap, and strategic guidance to identify and fulfil procurement needs essential for building the necessary technical capabilities. The services also offer dedicated support in identifying procurement needs and guidance on procurement strategies, considering open standards and interoperability requirements.</w:t>
      </w:r>
      <w:r w:rsidRPr="002C1B94">
        <w:rPr>
          <w:rFonts w:ascii="Calibri" w:eastAsia="Arial" w:hAnsi="Calibri" w:cs="Calibri"/>
          <w:color w:val="000000" w:themeColor="text1"/>
          <w:szCs w:val="20"/>
        </w:rPr>
        <w:t> </w:t>
      </w:r>
      <w:r w:rsidRPr="002C1B94">
        <w:rPr>
          <w:rFonts w:ascii="Calibri" w:eastAsia="Arial" w:hAnsi="Calibri" w:cs="Calibri"/>
          <w:color w:val="000000" w:themeColor="text1"/>
          <w:szCs w:val="20"/>
          <w:lang w:val="en-US"/>
        </w:rPr>
        <w:t> </w:t>
      </w:r>
      <w:r w:rsidRPr="002C1B94">
        <w:rPr>
          <w:rFonts w:ascii="Calibri" w:eastAsia="Century Gothic" w:hAnsi="Calibri" w:cs="Calibri"/>
          <w:color w:val="000000" w:themeColor="text1"/>
          <w:szCs w:val="20"/>
        </w:rPr>
        <w:t xml:space="preserve"> </w:t>
      </w:r>
    </w:p>
    <w:p w14:paraId="1BCA05D6" w14:textId="77777777" w:rsidR="00492A52" w:rsidRPr="002C1B94" w:rsidRDefault="00492A52" w:rsidP="00492A52">
      <w:pPr>
        <w:pStyle w:val="BodyText"/>
        <w:spacing w:after="0" w:line="276" w:lineRule="auto"/>
        <w:rPr>
          <w:rFonts w:ascii="Calibri" w:hAnsi="Calibri" w:cs="Calibri"/>
          <w:color w:val="000000" w:themeColor="text1"/>
        </w:rPr>
      </w:pPr>
    </w:p>
    <w:p w14:paraId="304EA7E7" w14:textId="77777777" w:rsidR="00492A52" w:rsidRPr="002C1B94" w:rsidRDefault="00492A52" w:rsidP="00492A52">
      <w:pPr>
        <w:pStyle w:val="BodyText"/>
        <w:spacing w:after="0" w:line="276" w:lineRule="auto"/>
        <w:rPr>
          <w:rFonts w:ascii="Calibri" w:hAnsi="Calibri" w:cs="Calibri"/>
          <w:b/>
          <w:bCs/>
          <w:color w:val="000000" w:themeColor="text1"/>
        </w:rPr>
      </w:pPr>
      <w:r w:rsidRPr="002C1B94">
        <w:rPr>
          <w:rFonts w:ascii="Calibri" w:hAnsi="Calibri" w:cs="Calibri"/>
          <w:b/>
          <w:bCs/>
          <w:color w:val="000000" w:themeColor="text1"/>
        </w:rPr>
        <w:t xml:space="preserve">By participating in this project your </w:t>
      </w:r>
      <w:r w:rsidRPr="002C1B94">
        <w:rPr>
          <w:rFonts w:ascii="Calibri" w:hAnsi="Calibri" w:cs="Calibri"/>
          <w:b/>
          <w:bCs/>
          <w:color w:val="000000" w:themeColor="text1"/>
          <w:highlight w:val="yellow"/>
        </w:rPr>
        <w:t>city/community</w:t>
      </w:r>
      <w:r w:rsidRPr="002C1B94">
        <w:rPr>
          <w:rFonts w:ascii="Calibri" w:hAnsi="Calibri" w:cs="Calibri"/>
          <w:b/>
          <w:bCs/>
          <w:color w:val="000000" w:themeColor="text1"/>
        </w:rPr>
        <w:t xml:space="preserve"> will enjoy the following benefits:</w:t>
      </w:r>
    </w:p>
    <w:p w14:paraId="548C157E" w14:textId="77777777" w:rsidR="00492A52" w:rsidRDefault="00492A52" w:rsidP="00492A52">
      <w:pPr>
        <w:pStyle w:val="Bullet1"/>
        <w:numPr>
          <w:ilvl w:val="0"/>
          <w:numId w:val="39"/>
        </w:numPr>
        <w:spacing w:after="0" w:line="276" w:lineRule="auto"/>
        <w:rPr>
          <w:rFonts w:ascii="Calibri" w:hAnsi="Calibri" w:cs="Calibri"/>
          <w:color w:val="000000" w:themeColor="text1"/>
        </w:rPr>
      </w:pPr>
      <w:r>
        <w:rPr>
          <w:rFonts w:ascii="Calibri" w:hAnsi="Calibri" w:cs="Calibri"/>
          <w:color w:val="000000" w:themeColor="text1"/>
        </w:rPr>
        <w:t xml:space="preserve">Online support service to guide your </w:t>
      </w:r>
      <w:r w:rsidRPr="00492A52">
        <w:rPr>
          <w:rFonts w:ascii="Calibri" w:hAnsi="Calibri" w:cs="Calibri"/>
          <w:color w:val="000000" w:themeColor="text1"/>
          <w:highlight w:val="yellow"/>
        </w:rPr>
        <w:t>city/community</w:t>
      </w:r>
      <w:r>
        <w:rPr>
          <w:rFonts w:ascii="Calibri" w:hAnsi="Calibri" w:cs="Calibri"/>
          <w:color w:val="000000" w:themeColor="text1"/>
        </w:rPr>
        <w:t xml:space="preserve"> in developing and realising its digital strategy.</w:t>
      </w:r>
    </w:p>
    <w:p w14:paraId="1D21750B" w14:textId="5AD2E3C6" w:rsidR="00492A52" w:rsidRDefault="00492A52" w:rsidP="00492A52">
      <w:pPr>
        <w:pStyle w:val="Bullet1"/>
        <w:numPr>
          <w:ilvl w:val="0"/>
          <w:numId w:val="39"/>
        </w:numPr>
        <w:spacing w:after="0" w:line="276" w:lineRule="auto"/>
        <w:rPr>
          <w:rFonts w:ascii="Calibri" w:hAnsi="Calibri" w:cs="Calibri"/>
          <w:i/>
          <w:iCs/>
          <w:color w:val="000000" w:themeColor="text1"/>
        </w:rPr>
      </w:pPr>
      <w:r>
        <w:rPr>
          <w:rFonts w:ascii="Calibri" w:hAnsi="Calibri" w:cs="Calibri"/>
          <w:color w:val="000000" w:themeColor="text1"/>
        </w:rPr>
        <w:t xml:space="preserve">Tailored advisory services to assist your </w:t>
      </w:r>
      <w:r w:rsidRPr="00492A52">
        <w:rPr>
          <w:rFonts w:ascii="Calibri" w:hAnsi="Calibri" w:cs="Calibri"/>
          <w:color w:val="000000" w:themeColor="text1"/>
          <w:highlight w:val="yellow"/>
        </w:rPr>
        <w:t>city/community</w:t>
      </w:r>
      <w:r>
        <w:rPr>
          <w:rFonts w:ascii="Calibri" w:hAnsi="Calibri" w:cs="Calibri"/>
          <w:color w:val="000000" w:themeColor="text1"/>
        </w:rPr>
        <w:t xml:space="preserve"> in assessing technological readiness</w:t>
      </w:r>
      <w:r w:rsidRPr="002E4CE8">
        <w:rPr>
          <w:rFonts w:ascii="Calibri" w:hAnsi="Calibri" w:cs="Calibri"/>
          <w:color w:val="000000" w:themeColor="text1"/>
        </w:rPr>
        <w:t xml:space="preserve"> for implementing MIM-compliant local data platforms.</w:t>
      </w:r>
    </w:p>
    <w:p w14:paraId="2793DA8C" w14:textId="77777777" w:rsidR="00492A52" w:rsidRPr="00B14AB6" w:rsidRDefault="00492A52" w:rsidP="00492A52">
      <w:pPr>
        <w:pStyle w:val="Bullet1"/>
        <w:numPr>
          <w:ilvl w:val="0"/>
          <w:numId w:val="39"/>
        </w:numPr>
        <w:spacing w:after="0" w:line="276" w:lineRule="auto"/>
        <w:rPr>
          <w:rStyle w:val="eop"/>
          <w:rFonts w:ascii="Calibri" w:hAnsi="Calibri" w:cs="Calibri"/>
          <w:i/>
          <w:iCs/>
          <w:color w:val="000000" w:themeColor="text1"/>
        </w:rPr>
      </w:pPr>
      <w:r w:rsidRPr="00A70298">
        <w:rPr>
          <w:rStyle w:val="normaltextrun"/>
          <w:rFonts w:ascii="Calibri" w:hAnsi="Calibri" w:cs="Calibri"/>
          <w:color w:val="000000" w:themeColor="text1"/>
        </w:rPr>
        <w:t>Identification of procurement needs to advance the digitalisation roadmap implementation, one-to-one procurement expert support through the Online Helpdesk, and access to tailored procurement guidelines and templates by February 2025</w:t>
      </w:r>
      <w:r>
        <w:rPr>
          <w:rStyle w:val="eop"/>
          <w:rFonts w:ascii="Calibri" w:hAnsi="Calibri" w:cs="Calibri"/>
          <w:color w:val="000000" w:themeColor="text1"/>
        </w:rPr>
        <w:t>.</w:t>
      </w:r>
    </w:p>
    <w:p w14:paraId="6E34057F" w14:textId="292F501A" w:rsidR="00492A52" w:rsidRPr="00B14AB6" w:rsidRDefault="00492A52" w:rsidP="00492A52">
      <w:pPr>
        <w:pStyle w:val="Bullet1"/>
        <w:numPr>
          <w:ilvl w:val="0"/>
          <w:numId w:val="39"/>
        </w:numPr>
        <w:spacing w:after="0" w:line="276" w:lineRule="auto"/>
        <w:rPr>
          <w:rFonts w:ascii="Calibri" w:hAnsi="Calibri" w:cs="Calibri"/>
          <w:i/>
          <w:iCs/>
          <w:color w:val="000000" w:themeColor="text1"/>
        </w:rPr>
      </w:pPr>
      <w:r w:rsidRPr="00B14AB6">
        <w:rPr>
          <w:rStyle w:val="normaltextrun"/>
          <w:rFonts w:ascii="Calibri" w:hAnsi="Calibri" w:cs="Calibri"/>
          <w:color w:val="000000" w:themeColor="text1"/>
        </w:rPr>
        <w:t xml:space="preserve">A customised digitalisation roadmap, after assessing your </w:t>
      </w:r>
      <w:r w:rsidRPr="00492A52">
        <w:rPr>
          <w:rFonts w:ascii="Calibri" w:hAnsi="Calibri" w:cs="Calibri"/>
          <w:color w:val="000000" w:themeColor="text1"/>
          <w:highlight w:val="yellow"/>
        </w:rPr>
        <w:t>city/community</w:t>
      </w:r>
      <w:r w:rsidRPr="00B14AB6">
        <w:rPr>
          <w:rStyle w:val="normaltextrun"/>
          <w:rFonts w:ascii="Calibri" w:hAnsi="Calibri" w:cs="Calibri"/>
          <w:color w:val="000000" w:themeColor="text1"/>
        </w:rPr>
        <w:t>’s digital and technical maturity, detailing the necessary initiatives and correspondent objects of procurement to enhance your technical capabilities</w:t>
      </w:r>
      <w:r w:rsidRPr="00B14AB6">
        <w:rPr>
          <w:rStyle w:val="eop"/>
          <w:rFonts w:ascii="Calibri" w:hAnsi="Calibri" w:cs="Calibri"/>
          <w:color w:val="000000" w:themeColor="text1"/>
        </w:rPr>
        <w:t>.</w:t>
      </w:r>
    </w:p>
    <w:p w14:paraId="5CC3D4C4" w14:textId="77777777" w:rsidR="00492A52" w:rsidRPr="002C1B94" w:rsidRDefault="00492A52" w:rsidP="00492A52">
      <w:pPr>
        <w:pStyle w:val="Bullet1"/>
        <w:numPr>
          <w:ilvl w:val="0"/>
          <w:numId w:val="39"/>
        </w:numPr>
        <w:spacing w:after="0" w:line="276" w:lineRule="auto"/>
        <w:rPr>
          <w:rFonts w:ascii="Calibri" w:hAnsi="Calibri" w:cs="Calibri"/>
          <w:color w:val="000000" w:themeColor="text1"/>
        </w:rPr>
      </w:pPr>
      <w:r w:rsidRPr="001300F4">
        <w:rPr>
          <w:rFonts w:ascii="Calibri" w:hAnsi="Calibri" w:cs="Calibri"/>
          <w:color w:val="000000" w:themeColor="text1"/>
        </w:rPr>
        <w:t xml:space="preserve">Participation in a European peer network pioneering the advancement of local data platforms and Al-powered digital twins.   </w:t>
      </w:r>
    </w:p>
    <w:p w14:paraId="5FC6582A" w14:textId="77777777" w:rsidR="00492A52" w:rsidRPr="001300F4" w:rsidRDefault="00492A52" w:rsidP="00492A52">
      <w:pPr>
        <w:pStyle w:val="Bullet1"/>
        <w:numPr>
          <w:ilvl w:val="0"/>
          <w:numId w:val="39"/>
        </w:numPr>
        <w:spacing w:after="0" w:line="276" w:lineRule="auto"/>
        <w:rPr>
          <w:rFonts w:ascii="Calibri" w:hAnsi="Calibri" w:cs="Calibri"/>
          <w:color w:val="000000" w:themeColor="text1"/>
        </w:rPr>
      </w:pPr>
      <w:r w:rsidRPr="001300F4">
        <w:rPr>
          <w:rFonts w:ascii="Calibri" w:hAnsi="Calibri" w:cs="Calibri"/>
          <w:color w:val="000000" w:themeColor="text1"/>
        </w:rPr>
        <w:t>Community's visibility, sharing of best practices, successes, and failures to leverage on learnings and peer exchange.</w:t>
      </w:r>
    </w:p>
    <w:p w14:paraId="00E2F386" w14:textId="27D16D53" w:rsidR="005A13A0" w:rsidRDefault="00492A52" w:rsidP="2F7A97FB">
      <w:pPr>
        <w:pStyle w:val="BodyText"/>
        <w:spacing w:after="0" w:line="276" w:lineRule="auto"/>
        <w:rPr>
          <w:rFonts w:ascii="Calibri" w:hAnsi="Calibri" w:cs="Calibri"/>
          <w:color w:val="000000" w:themeColor="text1"/>
        </w:rPr>
      </w:pPr>
      <w:r>
        <w:br/>
      </w:r>
      <w:r w:rsidRPr="2F7A97FB">
        <w:rPr>
          <w:rFonts w:ascii="Calibri" w:hAnsi="Calibri" w:cs="Calibri"/>
          <w:b/>
          <w:bCs/>
          <w:color w:val="000000" w:themeColor="text1"/>
        </w:rPr>
        <w:t xml:space="preserve">Confirm your participation: </w:t>
      </w:r>
      <w:r w:rsidRPr="2F7A97FB">
        <w:rPr>
          <w:rFonts w:ascii="Calibri" w:hAnsi="Calibri" w:cs="Calibri"/>
          <w:color w:val="000000" w:themeColor="text1"/>
        </w:rPr>
        <w:t>Should this opportunity resonate with you, we encourage you to take the first step and express your interest via this link:</w:t>
      </w:r>
      <w:r w:rsidR="005A13A0">
        <w:rPr>
          <w:rFonts w:ascii="Calibri" w:hAnsi="Calibri" w:cs="Calibri"/>
          <w:color w:val="000000" w:themeColor="text1"/>
        </w:rPr>
        <w:t xml:space="preserve"> </w:t>
      </w:r>
      <w:hyperlink r:id="rId13" w:tgtFrame="_blank" w:tooltip="https://url.uk.m.mimecastprotect.com/s/RPvoCOZ66F77kpCYSYFG691L?domain=ldt.toolbx.eu" w:history="1">
        <w:r w:rsidR="005A13A0" w:rsidRPr="005A13A0">
          <w:rPr>
            <w:rStyle w:val="Hyperlink"/>
            <w:rFonts w:ascii="Calibri" w:hAnsi="Calibri" w:cs="Calibri"/>
          </w:rPr>
          <w:t>ldt.toolbx.eu/join</w:t>
        </w:r>
      </w:hyperlink>
      <w:r w:rsidR="005A13A0">
        <w:rPr>
          <w:rFonts w:ascii="Calibri" w:hAnsi="Calibri" w:cs="Calibri"/>
          <w:color w:val="000000" w:themeColor="text1"/>
        </w:rPr>
        <w:t>.</w:t>
      </w:r>
    </w:p>
    <w:p w14:paraId="155255EF" w14:textId="4AD69E6E" w:rsidR="00492A52" w:rsidRPr="002C1B94" w:rsidRDefault="00492A52" w:rsidP="2F7A97FB">
      <w:pPr>
        <w:pStyle w:val="BodyText"/>
        <w:spacing w:after="0" w:line="276" w:lineRule="auto"/>
        <w:rPr>
          <w:rFonts w:ascii="Calibri" w:hAnsi="Calibri" w:cs="Calibri"/>
          <w:color w:val="000000" w:themeColor="text1"/>
        </w:rPr>
      </w:pPr>
    </w:p>
    <w:p w14:paraId="12B76E38" w14:textId="5B817175" w:rsidR="00492A52" w:rsidRPr="002C1B94" w:rsidRDefault="00492A52" w:rsidP="00492A52">
      <w:pPr>
        <w:pStyle w:val="BodyText"/>
        <w:spacing w:after="0" w:line="276" w:lineRule="auto"/>
        <w:rPr>
          <w:rFonts w:ascii="Calibri" w:hAnsi="Calibri" w:cs="Calibri"/>
          <w:color w:val="000000" w:themeColor="text1"/>
          <w:szCs w:val="20"/>
        </w:rPr>
      </w:pPr>
      <w:r w:rsidRPr="002C1B94">
        <w:rPr>
          <w:rFonts w:ascii="Calibri" w:hAnsi="Calibri" w:cs="Calibri"/>
          <w:color w:val="000000" w:themeColor="text1"/>
          <w:szCs w:val="20"/>
        </w:rPr>
        <w:t xml:space="preserve">We look forward to welcoming your </w:t>
      </w:r>
      <w:r w:rsidRPr="00492A52">
        <w:rPr>
          <w:rFonts w:ascii="Calibri" w:hAnsi="Calibri" w:cs="Calibri"/>
          <w:color w:val="000000" w:themeColor="text1"/>
          <w:highlight w:val="yellow"/>
        </w:rPr>
        <w:t>city/community</w:t>
      </w:r>
      <w:r>
        <w:rPr>
          <w:rFonts w:ascii="Calibri" w:hAnsi="Calibri" w:cs="Calibri"/>
          <w:color w:val="000000" w:themeColor="text1"/>
        </w:rPr>
        <w:t xml:space="preserve"> </w:t>
      </w:r>
      <w:r w:rsidRPr="002C1B94">
        <w:rPr>
          <w:rFonts w:ascii="Calibri" w:hAnsi="Calibri" w:cs="Calibri"/>
          <w:color w:val="000000" w:themeColor="text1"/>
          <w:szCs w:val="20"/>
        </w:rPr>
        <w:t>becoming a part of this initiative to shape the European digital future.</w:t>
      </w:r>
    </w:p>
    <w:p w14:paraId="220C1D42" w14:textId="77777777" w:rsidR="00492A52" w:rsidRPr="002C1B94" w:rsidRDefault="00492A52" w:rsidP="00492A52">
      <w:pPr>
        <w:pStyle w:val="BodyText"/>
        <w:spacing w:after="0" w:line="276" w:lineRule="auto"/>
        <w:rPr>
          <w:rFonts w:ascii="Calibri" w:hAnsi="Calibri" w:cs="Calibri"/>
          <w:color w:val="000000" w:themeColor="text1"/>
          <w:szCs w:val="20"/>
        </w:rPr>
      </w:pPr>
    </w:p>
    <w:p w14:paraId="45CB2852" w14:textId="77777777" w:rsidR="00492A52" w:rsidRPr="002C1B94" w:rsidRDefault="00492A52" w:rsidP="00492A52">
      <w:pPr>
        <w:pStyle w:val="BodyText"/>
        <w:spacing w:after="0" w:line="276" w:lineRule="auto"/>
        <w:rPr>
          <w:rFonts w:ascii="Calibri" w:hAnsi="Calibri" w:cs="Calibri"/>
          <w:color w:val="000000" w:themeColor="text1"/>
          <w:szCs w:val="20"/>
        </w:rPr>
      </w:pPr>
      <w:r w:rsidRPr="002C1B94">
        <w:rPr>
          <w:rFonts w:ascii="Calibri" w:hAnsi="Calibri" w:cs="Calibri"/>
          <w:color w:val="000000" w:themeColor="text1"/>
          <w:szCs w:val="20"/>
        </w:rPr>
        <w:lastRenderedPageBreak/>
        <w:t>Best regards,</w:t>
      </w:r>
    </w:p>
    <w:p w14:paraId="37BCBACF" w14:textId="0A5BDE59" w:rsidR="1EFEBA85" w:rsidRPr="00492A52" w:rsidRDefault="00492A52" w:rsidP="00492A52">
      <w:pPr>
        <w:pStyle w:val="BodyText"/>
        <w:spacing w:after="0" w:line="276" w:lineRule="auto"/>
        <w:rPr>
          <w:rStyle w:val="eop"/>
          <w:rFonts w:ascii="Calibri" w:hAnsi="Calibri" w:cs="Calibri"/>
          <w:color w:val="000000" w:themeColor="text1"/>
        </w:rPr>
      </w:pPr>
      <w:r w:rsidRPr="002C1B94">
        <w:rPr>
          <w:rFonts w:ascii="Calibri" w:hAnsi="Calibri" w:cs="Calibri"/>
          <w:color w:val="000000" w:themeColor="text1"/>
          <w:shd w:val="clear" w:color="auto" w:fill="FFFF00"/>
        </w:rPr>
        <w:t>The project team</w:t>
      </w:r>
      <w:r w:rsidRPr="002C1B94">
        <w:rPr>
          <w:rFonts w:ascii="Calibri" w:hAnsi="Calibri" w:cs="Calibri"/>
          <w:color w:val="000000" w:themeColor="text1"/>
        </w:rPr>
        <w:t>.</w:t>
      </w:r>
    </w:p>
    <w:sectPr w:rsidR="1EFEBA85" w:rsidRPr="00492A52" w:rsidSect="00A70B5B">
      <w:footerReference w:type="default" r:id="rId14"/>
      <w:headerReference w:type="first" r:id="rId15"/>
      <w:footerReference w:type="first" r:id="rId16"/>
      <w:pgSz w:w="11907" w:h="16839" w:code="9"/>
      <w:pgMar w:top="1701" w:right="1134" w:bottom="1701" w:left="1701"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7C12B" w14:textId="77777777" w:rsidR="003B7514" w:rsidRDefault="003B7514" w:rsidP="004201C7">
      <w:pPr>
        <w:spacing w:after="0" w:line="240" w:lineRule="auto"/>
      </w:pPr>
      <w:r>
        <w:separator/>
      </w:r>
    </w:p>
    <w:p w14:paraId="29FA67B6" w14:textId="77777777" w:rsidR="003B7514" w:rsidRDefault="003B7514"/>
    <w:p w14:paraId="066989D6" w14:textId="77777777" w:rsidR="003B7514" w:rsidRDefault="003B7514"/>
    <w:p w14:paraId="19D98C9E" w14:textId="77777777" w:rsidR="003B7514" w:rsidRDefault="003B7514"/>
  </w:endnote>
  <w:endnote w:type="continuationSeparator" w:id="0">
    <w:p w14:paraId="3D42A758" w14:textId="77777777" w:rsidR="003B7514" w:rsidRDefault="003B7514" w:rsidP="004201C7">
      <w:pPr>
        <w:spacing w:after="0" w:line="240" w:lineRule="auto"/>
      </w:pPr>
      <w:r>
        <w:continuationSeparator/>
      </w:r>
    </w:p>
    <w:p w14:paraId="411AB52F" w14:textId="77777777" w:rsidR="003B7514" w:rsidRDefault="003B7514"/>
    <w:p w14:paraId="38A59A3A" w14:textId="77777777" w:rsidR="003B7514" w:rsidRDefault="003B7514"/>
    <w:p w14:paraId="441A67DB" w14:textId="77777777" w:rsidR="003B7514" w:rsidRDefault="003B7514"/>
  </w:endnote>
  <w:endnote w:type="continuationNotice" w:id="1">
    <w:p w14:paraId="1065698B" w14:textId="77777777" w:rsidR="003B7514" w:rsidRDefault="003B75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altName w:val="Cambria"/>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eiryo">
    <w:altName w:val="メイリオ"/>
    <w:panose1 w:val="020B0604030504040204"/>
    <w:charset w:val="80"/>
    <w:family w:val="swiss"/>
    <w:pitch w:val="variable"/>
    <w:sig w:usb0="E00002FF" w:usb1="6AC7FFFF"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790D3" w14:textId="77777777" w:rsidR="00384216" w:rsidRDefault="00384216" w:rsidP="00384216">
    <w:pPr>
      <w:pStyle w:val="Footer"/>
      <w:ind w:right="360"/>
    </w:pPr>
    <w:r>
      <w:rPr>
        <w:noProof/>
        <w:lang w:eastAsia="en-GB"/>
      </w:rPr>
      <mc:AlternateContent>
        <mc:Choice Requires="wps">
          <w:drawing>
            <wp:anchor distT="0" distB="0" distL="114300" distR="114300" simplePos="0" relativeHeight="251658240" behindDoc="0" locked="0" layoutInCell="1" allowOverlap="1" wp14:anchorId="2F014F6A" wp14:editId="60505E7C">
              <wp:simplePos x="0" y="0"/>
              <wp:positionH relativeFrom="rightMargin">
                <wp:posOffset>-220980</wp:posOffset>
              </wp:positionH>
              <wp:positionV relativeFrom="paragraph">
                <wp:posOffset>-1905</wp:posOffset>
              </wp:positionV>
              <wp:extent cx="222250" cy="162000"/>
              <wp:effectExtent l="0" t="0" r="6350" b="9525"/>
              <wp:wrapNone/>
              <wp:docPr id="20" name="Text Box 20"/>
              <wp:cNvGraphicFramePr/>
              <a:graphic xmlns:a="http://schemas.openxmlformats.org/drawingml/2006/main">
                <a:graphicData uri="http://schemas.microsoft.com/office/word/2010/wordprocessingShape">
                  <wps:wsp>
                    <wps:cNvSpPr txBox="1"/>
                    <wps:spPr bwMode="auto">
                      <a:xfrm>
                        <a:off x="0" y="0"/>
                        <a:ext cx="222250" cy="162000"/>
                      </a:xfrm>
                      <a:prstGeom prst="rect">
                        <a:avLst/>
                      </a:prstGeom>
                      <a:solidFill>
                        <a:srgbClr val="FFFFFF"/>
                      </a:solidFill>
                      <a:ln w="9525">
                        <a:noFill/>
                        <a:miter lim="800000"/>
                        <a:headEnd/>
                        <a:tailEnd/>
                      </a:ln>
                    </wps:spPr>
                    <wps:txbx>
                      <w:txbxContent>
                        <w:p w14:paraId="3F359873" w14:textId="77777777" w:rsidR="00384216" w:rsidRPr="00F068A7" w:rsidRDefault="00384216" w:rsidP="00384216">
                          <w:pPr>
                            <w:spacing w:after="0"/>
                            <w:jc w:val="right"/>
                            <w:rPr>
                              <w:color w:val="CF342C" w:themeColor="text2"/>
                            </w:rPr>
                          </w:pPr>
                          <w:r w:rsidRPr="00F068A7">
                            <w:rPr>
                              <w:color w:val="CF342C" w:themeColor="text2"/>
                            </w:rPr>
                            <w:fldChar w:fldCharType="begin"/>
                          </w:r>
                          <w:r w:rsidRPr="00F068A7">
                            <w:rPr>
                              <w:color w:val="CF342C" w:themeColor="text2"/>
                            </w:rPr>
                            <w:instrText xml:space="preserve"> PAGE   \* MERGEFORMAT </w:instrText>
                          </w:r>
                          <w:r w:rsidRPr="00F068A7">
                            <w:rPr>
                              <w:color w:val="CF342C" w:themeColor="text2"/>
                            </w:rPr>
                            <w:fldChar w:fldCharType="separate"/>
                          </w:r>
                          <w:r w:rsidRPr="00F068A7">
                            <w:rPr>
                              <w:noProof/>
                              <w:color w:val="CF342C" w:themeColor="text2"/>
                            </w:rPr>
                            <w:t>ii</w:t>
                          </w:r>
                          <w:r w:rsidRPr="00F068A7">
                            <w:rPr>
                              <w:noProof/>
                              <w:color w:val="CF342C" w:themeColor="text2"/>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014F6A" id="_x0000_t202" coordsize="21600,21600" o:spt="202" path="m,l,21600r21600,l21600,xe">
              <v:stroke joinstyle="miter"/>
              <v:path gradientshapeok="t" o:connecttype="rect"/>
            </v:shapetype>
            <v:shape id="Text Box 20" o:spid="_x0000_s1026" type="#_x0000_t202" style="position:absolute;margin-left:-17.4pt;margin-top:-.15pt;width:17.5pt;height:12.75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" stroked="f">
              <v:textbox inset="0,0,0,0">
                <w:txbxContent>
                  <w:p w14:paraId="3F359873" w14:textId="77777777" w:rsidR="00384216" w:rsidRPr="00F068A7" w:rsidRDefault="00384216" w:rsidP="00384216">
                    <w:pPr>
                      <w:spacing w:after="0"/>
                      <w:jc w:val="right"/>
                      <w:rPr>
                        <w:color w:val="CF342C" w:themeColor="text2"/>
                      </w:rPr>
                    </w:pPr>
                    <w:r w:rsidRPr="00F068A7">
                      <w:rPr>
                        <w:color w:val="CF342C" w:themeColor="text2"/>
                      </w:rPr>
                      <w:fldChar w:fldCharType="begin"/>
                    </w:r>
                    <w:r w:rsidRPr="00F068A7">
                      <w:rPr>
                        <w:color w:val="CF342C" w:themeColor="text2"/>
                      </w:rPr>
                      <w:instrText xml:space="preserve"> PAGE   \* MERGEFORMAT </w:instrText>
                    </w:r>
                    <w:r w:rsidRPr="00F068A7">
                      <w:rPr>
                        <w:color w:val="CF342C" w:themeColor="text2"/>
                      </w:rPr>
                      <w:fldChar w:fldCharType="separate"/>
                    </w:r>
                    <w:r w:rsidRPr="00F068A7">
                      <w:rPr>
                        <w:noProof/>
                        <w:color w:val="CF342C" w:themeColor="text2"/>
                      </w:rPr>
                      <w:t>ii</w:t>
                    </w:r>
                    <w:r w:rsidRPr="00F068A7">
                      <w:rPr>
                        <w:noProof/>
                        <w:color w:val="CF342C" w:themeColor="text2"/>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41EA" w14:textId="77777777" w:rsidR="00A96B5F" w:rsidRPr="00A96B5F" w:rsidRDefault="00A96B5F" w:rsidP="00A96B5F">
    <w:pPr>
      <w:pStyle w:val="Footer"/>
    </w:pPr>
    <w:r w:rsidRPr="00A96B5F">
      <w:rPr>
        <w:noProof/>
      </w:rPr>
      <mc:AlternateContent>
        <mc:Choice Requires="wps">
          <w:drawing>
            <wp:anchor distT="0" distB="0" distL="114300" distR="114300" simplePos="0" relativeHeight="251658241" behindDoc="0" locked="0" layoutInCell="1" allowOverlap="1" wp14:anchorId="1B0572B8" wp14:editId="3B0EBB56">
              <wp:simplePos x="0" y="0"/>
              <wp:positionH relativeFrom="rightMargin">
                <wp:posOffset>-219710</wp:posOffset>
              </wp:positionH>
              <wp:positionV relativeFrom="paragraph">
                <wp:posOffset>0</wp:posOffset>
              </wp:positionV>
              <wp:extent cx="223200" cy="162000"/>
              <wp:effectExtent l="0" t="0" r="5715" b="9525"/>
              <wp:wrapNone/>
              <wp:docPr id="51" name="Text Box 51"/>
              <wp:cNvGraphicFramePr/>
              <a:graphic xmlns:a="http://schemas.openxmlformats.org/drawingml/2006/main">
                <a:graphicData uri="http://schemas.microsoft.com/office/word/2010/wordprocessingShape">
                  <wps:wsp>
                    <wps:cNvSpPr txBox="1"/>
                    <wps:spPr bwMode="auto">
                      <a:xfrm>
                        <a:off x="0" y="0"/>
                        <a:ext cx="223200" cy="162000"/>
                      </a:xfrm>
                      <a:prstGeom prst="rect">
                        <a:avLst/>
                      </a:prstGeom>
                      <a:solidFill>
                        <a:srgbClr val="FFFFFF"/>
                      </a:solidFill>
                      <a:ln w="9525">
                        <a:noFill/>
                        <a:miter lim="800000"/>
                        <a:headEnd/>
                        <a:tailEnd/>
                      </a:ln>
                    </wps:spPr>
                    <wps:txbx>
                      <w:txbxContent>
                        <w:p w14:paraId="079ECB03" w14:textId="77777777" w:rsidR="00A96B5F" w:rsidRPr="00F068A7" w:rsidRDefault="00A96B5F" w:rsidP="00A96B5F">
                          <w:pPr>
                            <w:spacing w:after="0"/>
                            <w:jc w:val="right"/>
                            <w:rPr>
                              <w:color w:val="CF342C" w:themeColor="text2"/>
                            </w:rPr>
                          </w:pPr>
                          <w:r w:rsidRPr="00F068A7">
                            <w:rPr>
                              <w:color w:val="CF342C" w:themeColor="text2"/>
                            </w:rPr>
                            <w:fldChar w:fldCharType="begin"/>
                          </w:r>
                          <w:r w:rsidRPr="00F068A7">
                            <w:rPr>
                              <w:color w:val="CF342C" w:themeColor="text2"/>
                            </w:rPr>
                            <w:instrText xml:space="preserve"> PAGE   \* MERGEFORMAT </w:instrText>
                          </w:r>
                          <w:r w:rsidRPr="00F068A7">
                            <w:rPr>
                              <w:color w:val="CF342C" w:themeColor="text2"/>
                            </w:rPr>
                            <w:fldChar w:fldCharType="separate"/>
                          </w:r>
                          <w:r w:rsidRPr="00F068A7">
                            <w:rPr>
                              <w:noProof/>
                              <w:color w:val="CF342C" w:themeColor="text2"/>
                            </w:rPr>
                            <w:t>ii</w:t>
                          </w:r>
                          <w:r w:rsidRPr="00F068A7">
                            <w:rPr>
                              <w:noProof/>
                              <w:color w:val="CF342C" w:themeColor="text2"/>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0572B8" id="_x0000_t202" coordsize="21600,21600" o:spt="202" path="m,l,21600r21600,l21600,xe">
              <v:stroke joinstyle="miter"/>
              <v:path gradientshapeok="t" o:connecttype="rect"/>
            </v:shapetype>
            <v:shape id="Text Box 51" o:spid="_x0000_s1027" type="#_x0000_t202" style="position:absolute;margin-left:-17.3pt;margin-top:0;width:17.55pt;height:12.75pt;z-index:251658241;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" stroked="f">
              <v:textbox inset="0,0,0,0">
                <w:txbxContent>
                  <w:p w14:paraId="079ECB03" w14:textId="77777777" w:rsidR="00A96B5F" w:rsidRPr="00F068A7" w:rsidRDefault="00A96B5F" w:rsidP="00A96B5F">
                    <w:pPr>
                      <w:spacing w:after="0"/>
                      <w:jc w:val="right"/>
                      <w:rPr>
                        <w:color w:val="CF342C" w:themeColor="text2"/>
                      </w:rPr>
                    </w:pPr>
                    <w:r w:rsidRPr="00F068A7">
                      <w:rPr>
                        <w:color w:val="CF342C" w:themeColor="text2"/>
                      </w:rPr>
                      <w:fldChar w:fldCharType="begin"/>
                    </w:r>
                    <w:r w:rsidRPr="00F068A7">
                      <w:rPr>
                        <w:color w:val="CF342C" w:themeColor="text2"/>
                      </w:rPr>
                      <w:instrText xml:space="preserve"> PAGE   \* MERGEFORMAT </w:instrText>
                    </w:r>
                    <w:r w:rsidRPr="00F068A7">
                      <w:rPr>
                        <w:color w:val="CF342C" w:themeColor="text2"/>
                      </w:rPr>
                      <w:fldChar w:fldCharType="separate"/>
                    </w:r>
                    <w:r w:rsidRPr="00F068A7">
                      <w:rPr>
                        <w:noProof/>
                        <w:color w:val="CF342C" w:themeColor="text2"/>
                      </w:rPr>
                      <w:t>ii</w:t>
                    </w:r>
                    <w:r w:rsidRPr="00F068A7">
                      <w:rPr>
                        <w:noProof/>
                        <w:color w:val="CF342C" w:themeColor="text2"/>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76813" w14:textId="77777777" w:rsidR="003B7514" w:rsidRDefault="003B7514" w:rsidP="004201C7">
      <w:pPr>
        <w:spacing w:after="0" w:line="240" w:lineRule="auto"/>
      </w:pPr>
      <w:r>
        <w:separator/>
      </w:r>
    </w:p>
    <w:p w14:paraId="5D307CFD" w14:textId="77777777" w:rsidR="003B7514" w:rsidRDefault="003B7514"/>
  </w:footnote>
  <w:footnote w:type="continuationSeparator" w:id="0">
    <w:p w14:paraId="01859AC7" w14:textId="77777777" w:rsidR="003B7514" w:rsidRDefault="003B7514" w:rsidP="004201C7">
      <w:pPr>
        <w:spacing w:after="0" w:line="240" w:lineRule="auto"/>
      </w:pPr>
      <w:r>
        <w:continuationSeparator/>
      </w:r>
    </w:p>
    <w:p w14:paraId="7D8F7764" w14:textId="77777777" w:rsidR="003B7514" w:rsidRDefault="003B7514"/>
    <w:p w14:paraId="03E432E4" w14:textId="77777777" w:rsidR="003B7514" w:rsidRDefault="003B7514"/>
    <w:p w14:paraId="6481018F" w14:textId="77777777" w:rsidR="003B7514" w:rsidRDefault="003B7514"/>
  </w:footnote>
  <w:footnote w:type="continuationNotice" w:id="1">
    <w:p w14:paraId="75B66DF4" w14:textId="77777777" w:rsidR="003B7514" w:rsidRDefault="003B75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165CA" w14:textId="5C112AAD" w:rsidR="00A96B5F" w:rsidRPr="00E76295" w:rsidRDefault="00A96B5F" w:rsidP="00A96B5F">
    <w:pPr>
      <w:tabs>
        <w:tab w:val="left" w:pos="3740"/>
      </w:tabs>
    </w:pPr>
  </w:p>
  <w:p w14:paraId="549AE68D" w14:textId="77777777" w:rsidR="00A96B5F" w:rsidRPr="00A96B5F" w:rsidRDefault="00A96B5F" w:rsidP="00A96B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AE663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88531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12D6E08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348589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1F89F6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49A5A3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D778A7CE"/>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2953D74"/>
    <w:multiLevelType w:val="hybridMultilevel"/>
    <w:tmpl w:val="885A8236"/>
    <w:lvl w:ilvl="0" w:tplc="17ECFCCE">
      <w:start w:val="1"/>
      <w:numFmt w:val="bullet"/>
      <w:pStyle w:val="Tablebullet2"/>
      <w:lvlText w:val=""/>
      <w:lvlJc w:val="left"/>
      <w:pPr>
        <w:ind w:left="833" w:hanging="360"/>
      </w:pPr>
      <w:rPr>
        <w:rFonts w:ascii="Symbol" w:hAnsi="Symbol" w:hint="default"/>
        <w:color w:val="C73C3A" w:themeColor="accent1"/>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8" w15:restartNumberingAfterBreak="0">
    <w:nsid w:val="066B5F93"/>
    <w:multiLevelType w:val="multilevel"/>
    <w:tmpl w:val="87625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8440BD"/>
    <w:multiLevelType w:val="hybridMultilevel"/>
    <w:tmpl w:val="290C1B7A"/>
    <w:lvl w:ilvl="0" w:tplc="CCE28E22">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0B3709"/>
    <w:multiLevelType w:val="multilevel"/>
    <w:tmpl w:val="39D4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C56680"/>
    <w:multiLevelType w:val="multilevel"/>
    <w:tmpl w:val="34286AFA"/>
    <w:styleLink w:val="NumbListAppendix"/>
    <w:lvl w:ilvl="0">
      <w:start w:val="1"/>
      <w:numFmt w:val="upperLetter"/>
      <w:pStyle w:val="AppendixHeading1"/>
      <w:lvlText w:val="Appendix %1"/>
      <w:lvlJc w:val="left"/>
      <w:pPr>
        <w:tabs>
          <w:tab w:val="num" w:pos="1985"/>
        </w:tabs>
        <w:ind w:left="1985" w:hanging="198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ppendixHeading2"/>
      <w:lvlText w:val="%1.%2"/>
      <w:lvlJc w:val="left"/>
      <w:pPr>
        <w:tabs>
          <w:tab w:val="num" w:pos="907"/>
        </w:tabs>
        <w:ind w:left="907" w:hanging="907"/>
      </w:pPr>
      <w:rPr>
        <w:rFonts w:hint="default"/>
        <w:b w:val="0"/>
        <w:bCs w:val="0"/>
        <w:i w:val="0"/>
        <w:iCs w:val="0"/>
        <w:caps w:val="0"/>
        <w:smallCaps w:val="0"/>
        <w:strike w:val="0"/>
        <w:dstrike w:val="0"/>
        <w:vanish w:val="0"/>
        <w:color w:val="CF342C"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endixHeading3"/>
      <w:lvlText w:val="%1.%2.%3"/>
      <w:lvlJc w:val="left"/>
      <w:pPr>
        <w:tabs>
          <w:tab w:val="num" w:pos="907"/>
        </w:tabs>
        <w:ind w:left="907" w:hanging="907"/>
      </w:pPr>
      <w:rPr>
        <w:rFonts w:hint="default"/>
        <w:b w:val="0"/>
        <w:bCs w:val="0"/>
        <w:i/>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ppendixHeading4"/>
      <w:lvlText w:val="%1.%2.%3.%4"/>
      <w:lvlJc w:val="left"/>
      <w:pPr>
        <w:tabs>
          <w:tab w:val="num" w:pos="907"/>
        </w:tabs>
        <w:ind w:left="907" w:hanging="907"/>
      </w:pPr>
      <w:rPr>
        <w:rFonts w:hint="default"/>
        <w:color w:val="9D9D9D" w:themeColor="background2"/>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92E2973"/>
    <w:multiLevelType w:val="multilevel"/>
    <w:tmpl w:val="34286AFA"/>
    <w:numStyleLink w:val="NumbListAppendix"/>
  </w:abstractNum>
  <w:abstractNum w:abstractNumId="13" w15:restartNumberingAfterBreak="0">
    <w:nsid w:val="20B16FFD"/>
    <w:multiLevelType w:val="multilevel"/>
    <w:tmpl w:val="22E64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E602AF"/>
    <w:multiLevelType w:val="multilevel"/>
    <w:tmpl w:val="2580F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74210E"/>
    <w:multiLevelType w:val="multilevel"/>
    <w:tmpl w:val="C2E42FD4"/>
    <w:numStyleLink w:val="NumListBullet"/>
  </w:abstractNum>
  <w:abstractNum w:abstractNumId="16" w15:restartNumberingAfterBreak="0">
    <w:nsid w:val="31C34E36"/>
    <w:multiLevelType w:val="multilevel"/>
    <w:tmpl w:val="DAF46B3A"/>
    <w:numStyleLink w:val="NumbListMain"/>
  </w:abstractNum>
  <w:abstractNum w:abstractNumId="17" w15:restartNumberingAfterBreak="0">
    <w:nsid w:val="35E606D2"/>
    <w:multiLevelType w:val="multilevel"/>
    <w:tmpl w:val="8160D7DA"/>
    <w:lvl w:ilvl="0">
      <w:start w:val="1"/>
      <w:numFmt w:val="upperLetter"/>
      <w:lvlText w:val="Appendix %1"/>
      <w:lvlJc w:val="left"/>
      <w:pPr>
        <w:tabs>
          <w:tab w:val="num" w:pos="1588"/>
        </w:tabs>
        <w:ind w:left="1588" w:hanging="1588"/>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567" w:hanging="567"/>
      </w:pPr>
      <w:rPr>
        <w:rFonts w:hint="default"/>
        <w:b w:val="0"/>
        <w:bCs w:val="0"/>
        <w:i w:val="0"/>
        <w:iCs w:val="0"/>
        <w:caps w:val="0"/>
        <w:smallCaps w:val="0"/>
        <w:strike w:val="0"/>
        <w:dstrike w:val="0"/>
        <w:vanish w:val="0"/>
        <w:color w:val="CF342C"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680"/>
        </w:tabs>
        <w:ind w:left="567" w:hanging="567"/>
      </w:pPr>
      <w:rPr>
        <w:rFonts w:hint="default"/>
        <w:b w:val="0"/>
        <w:bCs w:val="0"/>
        <w:i/>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680"/>
        </w:tabs>
        <w:ind w:left="0" w:firstLine="0"/>
      </w:pPr>
      <w:rPr>
        <w:rFonts w:hint="default"/>
        <w:color w:val="9D9D9D" w:themeColor="background2"/>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36174DB2"/>
    <w:multiLevelType w:val="multilevel"/>
    <w:tmpl w:val="34286AFA"/>
    <w:numStyleLink w:val="NumbListAppendix"/>
  </w:abstractNum>
  <w:abstractNum w:abstractNumId="19" w15:restartNumberingAfterBreak="0">
    <w:nsid w:val="3AE76990"/>
    <w:multiLevelType w:val="hybridMultilevel"/>
    <w:tmpl w:val="959E343E"/>
    <w:lvl w:ilvl="0" w:tplc="1AAA4DB6">
      <w:start w:val="3"/>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A20764"/>
    <w:multiLevelType w:val="multilevel"/>
    <w:tmpl w:val="E87804A8"/>
    <w:styleLink w:val="NumLstTableBullet"/>
    <w:lvl w:ilvl="0">
      <w:start w:val="1"/>
      <w:numFmt w:val="bullet"/>
      <w:pStyle w:val="Tablebullet1"/>
      <w:lvlText w:val=""/>
      <w:lvlJc w:val="left"/>
      <w:pPr>
        <w:tabs>
          <w:tab w:val="num" w:pos="227"/>
        </w:tabs>
        <w:ind w:left="227" w:hanging="227"/>
      </w:pPr>
      <w:rPr>
        <w:rFonts w:ascii="Symbol" w:hAnsi="Symbol" w:cs="Times New Roman" w:hint="default"/>
        <w:color w:val="C73C3A" w:themeColor="accent1"/>
      </w:rPr>
    </w:lvl>
    <w:lvl w:ilvl="1">
      <w:start w:val="1"/>
      <w:numFmt w:val="bullet"/>
      <w:lvlText w:val="­"/>
      <w:lvlJc w:val="left"/>
      <w:pPr>
        <w:tabs>
          <w:tab w:val="num" w:pos="340"/>
        </w:tabs>
        <w:ind w:left="340" w:hanging="227"/>
      </w:pPr>
      <w:rPr>
        <w:rFonts w:ascii="Courier New" w:hAnsi="Courier New" w:cs="Courier New" w:hint="default"/>
        <w:color w:val="C73C3A" w:themeColor="accent1"/>
      </w:rPr>
    </w:lvl>
    <w:lvl w:ilvl="2">
      <w:start w:val="1"/>
      <w:numFmt w:val="bullet"/>
      <w:pStyle w:val="Tablebullet3"/>
      <w:lvlText w:val="◦"/>
      <w:lvlJc w:val="left"/>
      <w:pPr>
        <w:tabs>
          <w:tab w:val="num" w:pos="454"/>
        </w:tabs>
        <w:ind w:left="454" w:hanging="227"/>
      </w:pPr>
      <w:rPr>
        <w:rFonts w:cs="Times New Roman" w:hint="default"/>
        <w:color w:val="C73C3A" w:themeColor="accent1"/>
      </w:rPr>
    </w:lvl>
    <w:lvl w:ilvl="3">
      <w:start w:val="1"/>
      <w:numFmt w:val="none"/>
      <w:lvlText w:val=""/>
      <w:lvlJc w:val="left"/>
      <w:pPr>
        <w:tabs>
          <w:tab w:val="num" w:pos="454"/>
        </w:tabs>
        <w:ind w:left="454" w:firstLine="0"/>
      </w:pPr>
      <w:rPr>
        <w:rFonts w:hint="default"/>
      </w:rPr>
    </w:lvl>
    <w:lvl w:ilvl="4">
      <w:start w:val="1"/>
      <w:numFmt w:val="none"/>
      <w:lvlText w:val=""/>
      <w:lvlJc w:val="left"/>
      <w:pPr>
        <w:tabs>
          <w:tab w:val="num" w:pos="454"/>
        </w:tabs>
        <w:ind w:left="454" w:firstLine="0"/>
      </w:pPr>
      <w:rPr>
        <w:rFonts w:hint="default"/>
      </w:rPr>
    </w:lvl>
    <w:lvl w:ilvl="5">
      <w:start w:val="1"/>
      <w:numFmt w:val="none"/>
      <w:lvlText w:val=""/>
      <w:lvlJc w:val="left"/>
      <w:pPr>
        <w:tabs>
          <w:tab w:val="num" w:pos="454"/>
        </w:tabs>
        <w:ind w:left="454" w:firstLine="0"/>
      </w:pPr>
      <w:rPr>
        <w:rFonts w:hint="default"/>
      </w:rPr>
    </w:lvl>
    <w:lvl w:ilvl="6">
      <w:start w:val="1"/>
      <w:numFmt w:val="none"/>
      <w:lvlText w:val=""/>
      <w:lvlJc w:val="left"/>
      <w:pPr>
        <w:tabs>
          <w:tab w:val="num" w:pos="454"/>
        </w:tabs>
        <w:ind w:left="454" w:firstLine="0"/>
      </w:pPr>
      <w:rPr>
        <w:rFonts w:hint="default"/>
      </w:rPr>
    </w:lvl>
    <w:lvl w:ilvl="7">
      <w:start w:val="1"/>
      <w:numFmt w:val="none"/>
      <w:lvlText w:val=""/>
      <w:lvlJc w:val="left"/>
      <w:pPr>
        <w:tabs>
          <w:tab w:val="num" w:pos="454"/>
        </w:tabs>
        <w:ind w:left="454" w:firstLine="0"/>
      </w:pPr>
      <w:rPr>
        <w:rFonts w:hint="default"/>
      </w:rPr>
    </w:lvl>
    <w:lvl w:ilvl="8">
      <w:start w:val="1"/>
      <w:numFmt w:val="none"/>
      <w:lvlText w:val=""/>
      <w:lvlJc w:val="left"/>
      <w:pPr>
        <w:ind w:left="454" w:firstLine="0"/>
      </w:pPr>
      <w:rPr>
        <w:rFonts w:hint="default"/>
      </w:rPr>
    </w:lvl>
  </w:abstractNum>
  <w:abstractNum w:abstractNumId="21" w15:restartNumberingAfterBreak="0">
    <w:nsid w:val="44744A82"/>
    <w:multiLevelType w:val="multilevel"/>
    <w:tmpl w:val="D0CE0C3A"/>
    <w:numStyleLink w:val="NumbListNumb"/>
  </w:abstractNum>
  <w:abstractNum w:abstractNumId="22" w15:restartNumberingAfterBreak="0">
    <w:nsid w:val="4A6B3555"/>
    <w:multiLevelType w:val="hybridMultilevel"/>
    <w:tmpl w:val="C174154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460F1C"/>
    <w:multiLevelType w:val="multilevel"/>
    <w:tmpl w:val="7410ECD0"/>
    <w:lvl w:ilvl="0">
      <w:start w:val="1"/>
      <w:numFmt w:val="bullet"/>
      <w:lvlText w:val=""/>
      <w:lvlJc w:val="left"/>
      <w:pPr>
        <w:ind w:left="360" w:hanging="360"/>
      </w:pPr>
      <w:rPr>
        <w:rFonts w:ascii="Symbol" w:hAnsi="Symbol" w:hint="default"/>
        <w:color w:val="C73C3A" w:themeColor="accent1"/>
        <w:spacing w:val="30"/>
      </w:rPr>
    </w:lvl>
    <w:lvl w:ilvl="1">
      <w:start w:val="1"/>
      <w:numFmt w:val="bullet"/>
      <w:lvlText w:val="­"/>
      <w:lvlJc w:val="left"/>
      <w:pPr>
        <w:ind w:left="680" w:hanging="340"/>
      </w:pPr>
      <w:rPr>
        <w:rFonts w:ascii="Courier New" w:hAnsi="Courier New" w:cs="Courier New" w:hint="default"/>
        <w:color w:val="C73C3A" w:themeColor="accent1"/>
      </w:rPr>
    </w:lvl>
    <w:lvl w:ilvl="2">
      <w:start w:val="1"/>
      <w:numFmt w:val="bullet"/>
      <w:lvlText w:val="◦"/>
      <w:lvlJc w:val="left"/>
      <w:pPr>
        <w:ind w:left="1021" w:hanging="341"/>
      </w:pPr>
      <w:rPr>
        <w:rFonts w:cs="Times New Roman" w:hint="default"/>
        <w:b w:val="0"/>
        <w:bCs w:val="0"/>
        <w:i w:val="0"/>
        <w:iCs w:val="0"/>
        <w:caps w:val="0"/>
        <w:smallCaps w:val="0"/>
        <w:strike w:val="0"/>
        <w:dstrike w:val="0"/>
        <w:vanish w:val="0"/>
        <w:color w:val="C73C3A"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lvlText w:val=""/>
      <w:lvlJc w:val="left"/>
      <w:pPr>
        <w:tabs>
          <w:tab w:val="num" w:pos="1021"/>
        </w:tabs>
        <w:ind w:left="1021" w:firstLine="0"/>
      </w:pPr>
      <w:rPr>
        <w:rFonts w:hint="default"/>
      </w:rPr>
    </w:lvl>
    <w:lvl w:ilvl="4">
      <w:start w:val="1"/>
      <w:numFmt w:val="none"/>
      <w:lvlText w:val=""/>
      <w:lvlJc w:val="left"/>
      <w:pPr>
        <w:tabs>
          <w:tab w:val="num" w:pos="1021"/>
        </w:tabs>
        <w:ind w:left="1021" w:firstLine="0"/>
      </w:pPr>
      <w:rPr>
        <w:rFonts w:hint="default"/>
      </w:rPr>
    </w:lvl>
    <w:lvl w:ilvl="5">
      <w:start w:val="1"/>
      <w:numFmt w:val="none"/>
      <w:lvlText w:val=""/>
      <w:lvlJc w:val="left"/>
      <w:pPr>
        <w:tabs>
          <w:tab w:val="num" w:pos="1021"/>
        </w:tabs>
        <w:ind w:left="1021" w:firstLine="0"/>
      </w:pPr>
      <w:rPr>
        <w:rFonts w:hint="default"/>
      </w:rPr>
    </w:lvl>
    <w:lvl w:ilvl="6">
      <w:start w:val="1"/>
      <w:numFmt w:val="none"/>
      <w:lvlText w:val=""/>
      <w:lvlJc w:val="left"/>
      <w:pPr>
        <w:tabs>
          <w:tab w:val="num" w:pos="1021"/>
        </w:tabs>
        <w:ind w:left="1021" w:firstLine="0"/>
      </w:pPr>
      <w:rPr>
        <w:rFonts w:hint="default"/>
      </w:rPr>
    </w:lvl>
    <w:lvl w:ilvl="7">
      <w:start w:val="1"/>
      <w:numFmt w:val="none"/>
      <w:lvlText w:val=""/>
      <w:lvlJc w:val="left"/>
      <w:pPr>
        <w:tabs>
          <w:tab w:val="num" w:pos="1021"/>
        </w:tabs>
        <w:ind w:left="1021" w:firstLine="0"/>
      </w:pPr>
      <w:rPr>
        <w:rFonts w:hint="default"/>
      </w:rPr>
    </w:lvl>
    <w:lvl w:ilvl="8">
      <w:start w:val="1"/>
      <w:numFmt w:val="none"/>
      <w:lvlText w:val=""/>
      <w:lvlJc w:val="left"/>
      <w:pPr>
        <w:tabs>
          <w:tab w:val="num" w:pos="1021"/>
        </w:tabs>
        <w:ind w:left="1021" w:firstLine="0"/>
      </w:pPr>
      <w:rPr>
        <w:rFonts w:hint="default"/>
      </w:rPr>
    </w:lvl>
  </w:abstractNum>
  <w:abstractNum w:abstractNumId="24" w15:restartNumberingAfterBreak="0">
    <w:nsid w:val="4ECA4EE1"/>
    <w:multiLevelType w:val="multilevel"/>
    <w:tmpl w:val="C2E42FD4"/>
    <w:styleLink w:val="NumListBullet"/>
    <w:lvl w:ilvl="0">
      <w:start w:val="1"/>
      <w:numFmt w:val="bullet"/>
      <w:pStyle w:val="Bullet1"/>
      <w:lvlText w:val=""/>
      <w:lvlJc w:val="left"/>
      <w:pPr>
        <w:ind w:left="340" w:hanging="340"/>
      </w:pPr>
      <w:rPr>
        <w:rFonts w:ascii="Symbol" w:hAnsi="Symbol" w:cs="Times New Roman" w:hint="default"/>
        <w:color w:val="C73C3A" w:themeColor="accent1"/>
        <w:spacing w:val="30"/>
      </w:rPr>
    </w:lvl>
    <w:lvl w:ilvl="1">
      <w:start w:val="1"/>
      <w:numFmt w:val="bullet"/>
      <w:pStyle w:val="Bullet2"/>
      <w:lvlText w:val="­"/>
      <w:lvlJc w:val="left"/>
      <w:pPr>
        <w:ind w:left="680" w:hanging="340"/>
      </w:pPr>
      <w:rPr>
        <w:rFonts w:ascii="Courier New" w:hAnsi="Courier New" w:cs="Courier New" w:hint="default"/>
        <w:color w:val="C73C3A" w:themeColor="accent1"/>
      </w:rPr>
    </w:lvl>
    <w:lvl w:ilvl="2">
      <w:start w:val="1"/>
      <w:numFmt w:val="bullet"/>
      <w:pStyle w:val="Bullet3"/>
      <w:lvlText w:val="◦"/>
      <w:lvlJc w:val="left"/>
      <w:pPr>
        <w:ind w:left="1021" w:hanging="341"/>
      </w:pPr>
      <w:rPr>
        <w:rFonts w:cs="Times New Roman" w:hint="default"/>
        <w:b w:val="0"/>
        <w:bCs w:val="0"/>
        <w:i w:val="0"/>
        <w:iCs w:val="0"/>
        <w:caps w:val="0"/>
        <w:smallCaps w:val="0"/>
        <w:strike w:val="0"/>
        <w:dstrike w:val="0"/>
        <w:vanish w:val="0"/>
        <w:color w:val="C73C3A"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lvlText w:val=""/>
      <w:lvlJc w:val="left"/>
      <w:pPr>
        <w:tabs>
          <w:tab w:val="num" w:pos="1021"/>
        </w:tabs>
        <w:ind w:left="1021" w:firstLine="0"/>
      </w:pPr>
      <w:rPr>
        <w:rFonts w:hint="default"/>
      </w:rPr>
    </w:lvl>
    <w:lvl w:ilvl="4">
      <w:start w:val="1"/>
      <w:numFmt w:val="none"/>
      <w:lvlText w:val=""/>
      <w:lvlJc w:val="left"/>
      <w:pPr>
        <w:tabs>
          <w:tab w:val="num" w:pos="1021"/>
        </w:tabs>
        <w:ind w:left="1021" w:firstLine="0"/>
      </w:pPr>
      <w:rPr>
        <w:rFonts w:hint="default"/>
      </w:rPr>
    </w:lvl>
    <w:lvl w:ilvl="5">
      <w:start w:val="1"/>
      <w:numFmt w:val="none"/>
      <w:lvlText w:val=""/>
      <w:lvlJc w:val="left"/>
      <w:pPr>
        <w:tabs>
          <w:tab w:val="num" w:pos="1021"/>
        </w:tabs>
        <w:ind w:left="1021" w:firstLine="0"/>
      </w:pPr>
      <w:rPr>
        <w:rFonts w:hint="default"/>
      </w:rPr>
    </w:lvl>
    <w:lvl w:ilvl="6">
      <w:start w:val="1"/>
      <w:numFmt w:val="none"/>
      <w:lvlText w:val=""/>
      <w:lvlJc w:val="left"/>
      <w:pPr>
        <w:tabs>
          <w:tab w:val="num" w:pos="1021"/>
        </w:tabs>
        <w:ind w:left="1021" w:firstLine="0"/>
      </w:pPr>
      <w:rPr>
        <w:rFonts w:hint="default"/>
      </w:rPr>
    </w:lvl>
    <w:lvl w:ilvl="7">
      <w:start w:val="1"/>
      <w:numFmt w:val="none"/>
      <w:lvlText w:val=""/>
      <w:lvlJc w:val="left"/>
      <w:pPr>
        <w:tabs>
          <w:tab w:val="num" w:pos="1021"/>
        </w:tabs>
        <w:ind w:left="1021" w:firstLine="0"/>
      </w:pPr>
      <w:rPr>
        <w:rFonts w:hint="default"/>
      </w:rPr>
    </w:lvl>
    <w:lvl w:ilvl="8">
      <w:start w:val="1"/>
      <w:numFmt w:val="none"/>
      <w:lvlText w:val=""/>
      <w:lvlJc w:val="left"/>
      <w:pPr>
        <w:tabs>
          <w:tab w:val="num" w:pos="1021"/>
        </w:tabs>
        <w:ind w:left="1021" w:firstLine="0"/>
      </w:pPr>
      <w:rPr>
        <w:rFonts w:hint="default"/>
      </w:rPr>
    </w:lvl>
  </w:abstractNum>
  <w:abstractNum w:abstractNumId="25" w15:restartNumberingAfterBreak="0">
    <w:nsid w:val="4F1F0E7A"/>
    <w:multiLevelType w:val="multilevel"/>
    <w:tmpl w:val="D0CE0C3A"/>
    <w:styleLink w:val="NumbListNumb"/>
    <w:lvl w:ilvl="0">
      <w:start w:val="1"/>
      <w:numFmt w:val="decimal"/>
      <w:pStyle w:val="ListNumber"/>
      <w:lvlText w:val="%1."/>
      <w:lvlJc w:val="left"/>
      <w:pPr>
        <w:ind w:left="340"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pStyle w:val="ListNumber2"/>
      <w:lvlText w:val="%2)"/>
      <w:lvlJc w:val="left"/>
      <w:pPr>
        <w:ind w:left="680"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ListNumber3"/>
      <w:lvlText w:val="%3."/>
      <w:lvlJc w:val="left"/>
      <w:pPr>
        <w:ind w:left="1021" w:hanging="34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6" w15:restartNumberingAfterBreak="0">
    <w:nsid w:val="58477077"/>
    <w:multiLevelType w:val="multilevel"/>
    <w:tmpl w:val="DAF46B3A"/>
    <w:styleLink w:val="NumbListMain"/>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5AE30315"/>
    <w:multiLevelType w:val="multilevel"/>
    <w:tmpl w:val="B832E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D72088"/>
    <w:multiLevelType w:val="multilevel"/>
    <w:tmpl w:val="34286AFA"/>
    <w:numStyleLink w:val="NumbListAppendix"/>
  </w:abstractNum>
  <w:abstractNum w:abstractNumId="29" w15:restartNumberingAfterBreak="0">
    <w:nsid w:val="695939A2"/>
    <w:multiLevelType w:val="multilevel"/>
    <w:tmpl w:val="7C12626C"/>
    <w:styleLink w:val="NumLstTableNum"/>
    <w:lvl w:ilvl="0">
      <w:start w:val="1"/>
      <w:numFmt w:val="decimal"/>
      <w:pStyle w:val="Tablenumber1"/>
      <w:lvlText w:val="%1."/>
      <w:lvlJc w:val="left"/>
      <w:pPr>
        <w:ind w:left="227" w:hanging="227"/>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lowerRoman"/>
      <w:pStyle w:val="Tablenumber2"/>
      <w:lvlText w:val="%2)"/>
      <w:lvlJc w:val="left"/>
      <w:pPr>
        <w:ind w:left="397" w:hanging="227"/>
      </w:pPr>
      <w:rPr>
        <w:rFonts w:hint="default"/>
      </w:rPr>
    </w:lvl>
    <w:lvl w:ilvl="2">
      <w:start w:val="1"/>
      <w:numFmt w:val="lowerLetter"/>
      <w:pStyle w:val="Tablenumber3"/>
      <w:lvlText w:val="%3."/>
      <w:lvlJc w:val="left"/>
      <w:pPr>
        <w:ind w:left="510" w:hanging="226"/>
      </w:pPr>
      <w:rPr>
        <w:rFonts w:hint="default"/>
      </w:rPr>
    </w:lvl>
    <w:lvl w:ilvl="3">
      <w:start w:val="1"/>
      <w:numFmt w:val="none"/>
      <w:lvlText w:val=""/>
      <w:lvlJc w:val="left"/>
      <w:pPr>
        <w:tabs>
          <w:tab w:val="num" w:pos="510"/>
        </w:tabs>
        <w:ind w:left="510" w:firstLine="0"/>
      </w:pPr>
      <w:rPr>
        <w:rFonts w:hint="default"/>
      </w:rPr>
    </w:lvl>
    <w:lvl w:ilvl="4">
      <w:start w:val="1"/>
      <w:numFmt w:val="none"/>
      <w:lvlText w:val=""/>
      <w:lvlJc w:val="left"/>
      <w:pPr>
        <w:tabs>
          <w:tab w:val="num" w:pos="510"/>
        </w:tabs>
        <w:ind w:left="510" w:firstLine="0"/>
      </w:pPr>
      <w:rPr>
        <w:rFonts w:hint="default"/>
      </w:rPr>
    </w:lvl>
    <w:lvl w:ilvl="5">
      <w:start w:val="1"/>
      <w:numFmt w:val="none"/>
      <w:lvlText w:val=""/>
      <w:lvlJc w:val="left"/>
      <w:pPr>
        <w:tabs>
          <w:tab w:val="num" w:pos="510"/>
        </w:tabs>
        <w:ind w:left="510" w:firstLine="0"/>
      </w:pPr>
      <w:rPr>
        <w:rFonts w:hint="default"/>
      </w:rPr>
    </w:lvl>
    <w:lvl w:ilvl="6">
      <w:start w:val="1"/>
      <w:numFmt w:val="none"/>
      <w:lvlText w:val=""/>
      <w:lvlJc w:val="left"/>
      <w:pPr>
        <w:tabs>
          <w:tab w:val="num" w:pos="510"/>
        </w:tabs>
        <w:ind w:left="510" w:firstLine="0"/>
      </w:pPr>
      <w:rPr>
        <w:rFonts w:hint="default"/>
      </w:rPr>
    </w:lvl>
    <w:lvl w:ilvl="7">
      <w:start w:val="1"/>
      <w:numFmt w:val="none"/>
      <w:lvlText w:val=""/>
      <w:lvlJc w:val="left"/>
      <w:pPr>
        <w:tabs>
          <w:tab w:val="num" w:pos="510"/>
        </w:tabs>
        <w:ind w:left="510" w:firstLine="0"/>
      </w:pPr>
      <w:rPr>
        <w:rFonts w:hint="default"/>
      </w:rPr>
    </w:lvl>
    <w:lvl w:ilvl="8">
      <w:start w:val="1"/>
      <w:numFmt w:val="none"/>
      <w:lvlText w:val=""/>
      <w:lvlJc w:val="left"/>
      <w:pPr>
        <w:ind w:left="510" w:firstLine="0"/>
      </w:pPr>
      <w:rPr>
        <w:rFonts w:hint="default"/>
      </w:rPr>
    </w:lvl>
  </w:abstractNum>
  <w:abstractNum w:abstractNumId="30" w15:restartNumberingAfterBreak="0">
    <w:nsid w:val="6E4A61A4"/>
    <w:multiLevelType w:val="hybridMultilevel"/>
    <w:tmpl w:val="0A2A26BC"/>
    <w:lvl w:ilvl="0" w:tplc="B9B83A2E">
      <w:start w:val="1"/>
      <w:numFmt w:val="bullet"/>
      <w:lvlText w:val=""/>
      <w:lvlJc w:val="left"/>
      <w:pPr>
        <w:ind w:left="720" w:hanging="360"/>
      </w:pPr>
      <w:rPr>
        <w:rFonts w:ascii="Symbol" w:hAnsi="Symbol" w:hint="default"/>
        <w:color w:val="C73C3A" w:themeColor="accent1"/>
        <w:spacing w:val="30"/>
      </w:rPr>
    </w:lvl>
    <w:lvl w:ilvl="1" w:tplc="F3F80760">
      <w:start w:val="1"/>
      <w:numFmt w:val="bullet"/>
      <w:lvlText w:val="­"/>
      <w:lvlJc w:val="left"/>
      <w:pPr>
        <w:ind w:left="1440" w:hanging="360"/>
      </w:pPr>
      <w:rPr>
        <w:rFonts w:ascii="Courier New" w:hAnsi="Courier New" w:hint="default"/>
        <w:color w:val="C73C3A" w:themeColor="accent1"/>
      </w:rPr>
    </w:lvl>
    <w:lvl w:ilvl="2" w:tplc="5358B8EE">
      <w:start w:val="1"/>
      <w:numFmt w:val="bullet"/>
      <w:lvlText w:val="◦"/>
      <w:lvlJc w:val="left"/>
      <w:pPr>
        <w:ind w:left="2160" w:hanging="360"/>
      </w:pPr>
      <w:rPr>
        <w:rFonts w:ascii="Georgia" w:hAnsi="Georgia" w:hint="default"/>
        <w:color w:val="C73C3A" w:themeColor="accent1"/>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917185"/>
    <w:multiLevelType w:val="multilevel"/>
    <w:tmpl w:val="34286AFA"/>
    <w:numStyleLink w:val="NumbListAppendix"/>
  </w:abstractNum>
  <w:abstractNum w:abstractNumId="32" w15:restartNumberingAfterBreak="0">
    <w:nsid w:val="72CF424B"/>
    <w:multiLevelType w:val="hybridMultilevel"/>
    <w:tmpl w:val="DA44062C"/>
    <w:lvl w:ilvl="0" w:tplc="CCE28E22">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A51087"/>
    <w:multiLevelType w:val="hybridMultilevel"/>
    <w:tmpl w:val="888018DC"/>
    <w:lvl w:ilvl="0" w:tplc="F6FE157E">
      <w:start w:val="1"/>
      <w:numFmt w:val="bullet"/>
      <w:lvlText w:val=""/>
      <w:lvlJc w:val="left"/>
      <w:pPr>
        <w:ind w:left="720" w:hanging="360"/>
      </w:pPr>
      <w:rPr>
        <w:rFonts w:ascii="Symbol" w:hAnsi="Symbol" w:hint="default"/>
        <w:color w:val="C73C3A"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697E1F"/>
    <w:multiLevelType w:val="multilevel"/>
    <w:tmpl w:val="6B7CE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F13484A"/>
    <w:multiLevelType w:val="multilevel"/>
    <w:tmpl w:val="34286AFA"/>
    <w:numStyleLink w:val="NumbListAppendix"/>
  </w:abstractNum>
  <w:num w:numId="1" w16cid:durableId="14060759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81568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8530297">
    <w:abstractNumId w:val="21"/>
  </w:num>
  <w:num w:numId="4" w16cid:durableId="1487162165">
    <w:abstractNumId w:val="18"/>
    <w:lvlOverride w:ilvl="0">
      <w:lvl w:ilvl="0">
        <w:start w:val="1"/>
        <w:numFmt w:val="upperLetter"/>
        <w:lvlText w:val="Appendix %1"/>
        <w:lvlJc w:val="left"/>
        <w:pPr>
          <w:tabs>
            <w:tab w:val="num" w:pos="1588"/>
          </w:tabs>
          <w:ind w:left="1588" w:hanging="1588"/>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16cid:durableId="872810042">
    <w:abstractNumId w:val="15"/>
  </w:num>
  <w:num w:numId="6" w16cid:durableId="302201568">
    <w:abstractNumId w:val="20"/>
  </w:num>
  <w:num w:numId="7" w16cid:durableId="577591578">
    <w:abstractNumId w:val="29"/>
  </w:num>
  <w:num w:numId="8" w16cid:durableId="2011251480">
    <w:abstractNumId w:val="16"/>
  </w:num>
  <w:num w:numId="9" w16cid:durableId="1521427324">
    <w:abstractNumId w:val="6"/>
  </w:num>
  <w:num w:numId="10" w16cid:durableId="1916740797">
    <w:abstractNumId w:val="5"/>
  </w:num>
  <w:num w:numId="11" w16cid:durableId="159928719">
    <w:abstractNumId w:val="4"/>
  </w:num>
  <w:num w:numId="12" w16cid:durableId="1676568868">
    <w:abstractNumId w:val="30"/>
  </w:num>
  <w:num w:numId="13" w16cid:durableId="876435344">
    <w:abstractNumId w:val="11"/>
  </w:num>
  <w:num w:numId="14" w16cid:durableId="1353339028">
    <w:abstractNumId w:val="26"/>
  </w:num>
  <w:num w:numId="15" w16cid:durableId="803740215">
    <w:abstractNumId w:val="25"/>
  </w:num>
  <w:num w:numId="16" w16cid:durableId="36856365">
    <w:abstractNumId w:val="24"/>
  </w:num>
  <w:num w:numId="17" w16cid:durableId="1086420761">
    <w:abstractNumId w:val="20"/>
  </w:num>
  <w:num w:numId="18" w16cid:durableId="57292482">
    <w:abstractNumId w:val="29"/>
  </w:num>
  <w:num w:numId="19" w16cid:durableId="1344015795">
    <w:abstractNumId w:val="20"/>
  </w:num>
  <w:num w:numId="20" w16cid:durableId="1604067448">
    <w:abstractNumId w:val="29"/>
  </w:num>
  <w:num w:numId="21" w16cid:durableId="347174147">
    <w:abstractNumId w:val="3"/>
  </w:num>
  <w:num w:numId="22" w16cid:durableId="259527414">
    <w:abstractNumId w:val="2"/>
  </w:num>
  <w:num w:numId="23" w16cid:durableId="79300961">
    <w:abstractNumId w:val="1"/>
  </w:num>
  <w:num w:numId="24" w16cid:durableId="2036929096">
    <w:abstractNumId w:val="0"/>
  </w:num>
  <w:num w:numId="25" w16cid:durableId="1187523640">
    <w:abstractNumId w:val="7"/>
  </w:num>
  <w:num w:numId="26" w16cid:durableId="35274734">
    <w:abstractNumId w:val="17"/>
  </w:num>
  <w:num w:numId="27" w16cid:durableId="1910967110">
    <w:abstractNumId w:val="31"/>
  </w:num>
  <w:num w:numId="28" w16cid:durableId="1391920767">
    <w:abstractNumId w:val="12"/>
  </w:num>
  <w:num w:numId="29" w16cid:durableId="294141202">
    <w:abstractNumId w:val="35"/>
  </w:num>
  <w:num w:numId="30" w16cid:durableId="1751927259">
    <w:abstractNumId w:val="28"/>
  </w:num>
  <w:num w:numId="31" w16cid:durableId="288240499">
    <w:abstractNumId w:val="19"/>
  </w:num>
  <w:num w:numId="32" w16cid:durableId="496922494">
    <w:abstractNumId w:val="27"/>
  </w:num>
  <w:num w:numId="33" w16cid:durableId="387344629">
    <w:abstractNumId w:val="8"/>
  </w:num>
  <w:num w:numId="34" w16cid:durableId="1381782313">
    <w:abstractNumId w:val="13"/>
  </w:num>
  <w:num w:numId="35" w16cid:durableId="1313019176">
    <w:abstractNumId w:val="10"/>
  </w:num>
  <w:num w:numId="36" w16cid:durableId="2031836615">
    <w:abstractNumId w:val="14"/>
  </w:num>
  <w:num w:numId="37" w16cid:durableId="129324851">
    <w:abstractNumId w:val="34"/>
  </w:num>
  <w:num w:numId="38" w16cid:durableId="1911383079">
    <w:abstractNumId w:val="33"/>
  </w:num>
  <w:num w:numId="39" w16cid:durableId="1276593017">
    <w:abstractNumId w:val="23"/>
  </w:num>
  <w:num w:numId="40" w16cid:durableId="354580747">
    <w:abstractNumId w:val="9"/>
  </w:num>
  <w:num w:numId="41" w16cid:durableId="1057044629">
    <w:abstractNumId w:val="32"/>
  </w:num>
  <w:num w:numId="42" w16cid:durableId="849563344">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activeWritingStyle w:appName="MSWord" w:lang="en-GB" w:vendorID="64" w:dllVersion="0" w:nlCheck="1" w:checkStyle="0"/>
  <w:proofState w:spelling="clean" w:grammar="clean"/>
  <w:stylePaneFormatFilter w:val="1804" w:allStyles="0" w:customStyles="0" w:latentStyles="1"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hyphenationZone w:val="425"/>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0MjExNLc0trQwMLRQ0lEKTi0uzszPAykwrwUAMZf/sywAAAA="/>
    <w:docVar w:name="FooterDocNo" w:val="TG report EN template v19 B.dotx"/>
  </w:docVars>
  <w:rsids>
    <w:rsidRoot w:val="009572CA"/>
    <w:rsid w:val="00002997"/>
    <w:rsid w:val="00002D32"/>
    <w:rsid w:val="00006238"/>
    <w:rsid w:val="00007A8D"/>
    <w:rsid w:val="0001075F"/>
    <w:rsid w:val="00010DAD"/>
    <w:rsid w:val="000123F2"/>
    <w:rsid w:val="00012D96"/>
    <w:rsid w:val="0001444A"/>
    <w:rsid w:val="000144E7"/>
    <w:rsid w:val="00016CE8"/>
    <w:rsid w:val="00017C4F"/>
    <w:rsid w:val="00021293"/>
    <w:rsid w:val="00022A0B"/>
    <w:rsid w:val="0002445F"/>
    <w:rsid w:val="000248BE"/>
    <w:rsid w:val="0002491F"/>
    <w:rsid w:val="00024E57"/>
    <w:rsid w:val="000301D4"/>
    <w:rsid w:val="00030E19"/>
    <w:rsid w:val="000328EE"/>
    <w:rsid w:val="00033A20"/>
    <w:rsid w:val="00034652"/>
    <w:rsid w:val="00034740"/>
    <w:rsid w:val="00034B93"/>
    <w:rsid w:val="00035180"/>
    <w:rsid w:val="00035C77"/>
    <w:rsid w:val="00035D53"/>
    <w:rsid w:val="00037AA2"/>
    <w:rsid w:val="00037DA4"/>
    <w:rsid w:val="00042D29"/>
    <w:rsid w:val="00044643"/>
    <w:rsid w:val="000467AF"/>
    <w:rsid w:val="000517E5"/>
    <w:rsid w:val="000522C5"/>
    <w:rsid w:val="000554BB"/>
    <w:rsid w:val="00055CE7"/>
    <w:rsid w:val="00060111"/>
    <w:rsid w:val="000623D8"/>
    <w:rsid w:val="00063E61"/>
    <w:rsid w:val="00064316"/>
    <w:rsid w:val="00070BB7"/>
    <w:rsid w:val="0007402F"/>
    <w:rsid w:val="00076089"/>
    <w:rsid w:val="00076A57"/>
    <w:rsid w:val="0008255B"/>
    <w:rsid w:val="00083342"/>
    <w:rsid w:val="00083D32"/>
    <w:rsid w:val="000855B3"/>
    <w:rsid w:val="000870EE"/>
    <w:rsid w:val="00092802"/>
    <w:rsid w:val="0009541B"/>
    <w:rsid w:val="000965CA"/>
    <w:rsid w:val="00096E36"/>
    <w:rsid w:val="000A405B"/>
    <w:rsid w:val="000A51E3"/>
    <w:rsid w:val="000A544E"/>
    <w:rsid w:val="000A604D"/>
    <w:rsid w:val="000B0226"/>
    <w:rsid w:val="000B079D"/>
    <w:rsid w:val="000B0967"/>
    <w:rsid w:val="000B52C3"/>
    <w:rsid w:val="000B69A4"/>
    <w:rsid w:val="000B6CEB"/>
    <w:rsid w:val="000B73CF"/>
    <w:rsid w:val="000C4293"/>
    <w:rsid w:val="000C4A56"/>
    <w:rsid w:val="000D613F"/>
    <w:rsid w:val="000E2939"/>
    <w:rsid w:val="000E4E2B"/>
    <w:rsid w:val="000E5835"/>
    <w:rsid w:val="000E6364"/>
    <w:rsid w:val="000E6C56"/>
    <w:rsid w:val="000F057A"/>
    <w:rsid w:val="000F2737"/>
    <w:rsid w:val="000F3C44"/>
    <w:rsid w:val="000F54A9"/>
    <w:rsid w:val="000F6B6D"/>
    <w:rsid w:val="00103EC2"/>
    <w:rsid w:val="0010485D"/>
    <w:rsid w:val="001059D4"/>
    <w:rsid w:val="00105CE4"/>
    <w:rsid w:val="00106C0C"/>
    <w:rsid w:val="00106DCD"/>
    <w:rsid w:val="00112E59"/>
    <w:rsid w:val="0012249B"/>
    <w:rsid w:val="00127233"/>
    <w:rsid w:val="001273D1"/>
    <w:rsid w:val="001318CB"/>
    <w:rsid w:val="00131E71"/>
    <w:rsid w:val="00133709"/>
    <w:rsid w:val="0013449A"/>
    <w:rsid w:val="00135E37"/>
    <w:rsid w:val="0013762C"/>
    <w:rsid w:val="00137A6A"/>
    <w:rsid w:val="001410BC"/>
    <w:rsid w:val="001449D9"/>
    <w:rsid w:val="0014514A"/>
    <w:rsid w:val="00146761"/>
    <w:rsid w:val="00146BE6"/>
    <w:rsid w:val="00153F8A"/>
    <w:rsid w:val="00154BA1"/>
    <w:rsid w:val="00155206"/>
    <w:rsid w:val="00157781"/>
    <w:rsid w:val="0016102F"/>
    <w:rsid w:val="00163702"/>
    <w:rsid w:val="00165B31"/>
    <w:rsid w:val="00167B6E"/>
    <w:rsid w:val="00172D80"/>
    <w:rsid w:val="001778CC"/>
    <w:rsid w:val="001825CF"/>
    <w:rsid w:val="0018261B"/>
    <w:rsid w:val="00182DA7"/>
    <w:rsid w:val="00182F57"/>
    <w:rsid w:val="00184B30"/>
    <w:rsid w:val="001866E2"/>
    <w:rsid w:val="001869E1"/>
    <w:rsid w:val="00190BE5"/>
    <w:rsid w:val="001950CC"/>
    <w:rsid w:val="001A0CCC"/>
    <w:rsid w:val="001A0FE0"/>
    <w:rsid w:val="001A1A38"/>
    <w:rsid w:val="001A3288"/>
    <w:rsid w:val="001A4C8B"/>
    <w:rsid w:val="001B08C7"/>
    <w:rsid w:val="001B3087"/>
    <w:rsid w:val="001B5074"/>
    <w:rsid w:val="001B6195"/>
    <w:rsid w:val="001B6E8C"/>
    <w:rsid w:val="001C2338"/>
    <w:rsid w:val="001C2D60"/>
    <w:rsid w:val="001C605F"/>
    <w:rsid w:val="001C6947"/>
    <w:rsid w:val="001D05E7"/>
    <w:rsid w:val="001D09B6"/>
    <w:rsid w:val="001D0A20"/>
    <w:rsid w:val="001D1759"/>
    <w:rsid w:val="001D702B"/>
    <w:rsid w:val="001D779A"/>
    <w:rsid w:val="001E0D42"/>
    <w:rsid w:val="001E2DC7"/>
    <w:rsid w:val="001E360E"/>
    <w:rsid w:val="001E3C67"/>
    <w:rsid w:val="001E3F1F"/>
    <w:rsid w:val="001E5CE4"/>
    <w:rsid w:val="001F2DCA"/>
    <w:rsid w:val="001F4E67"/>
    <w:rsid w:val="001F6323"/>
    <w:rsid w:val="00200AF5"/>
    <w:rsid w:val="00201DE6"/>
    <w:rsid w:val="00204962"/>
    <w:rsid w:val="00211575"/>
    <w:rsid w:val="0021194E"/>
    <w:rsid w:val="00212905"/>
    <w:rsid w:val="0021413F"/>
    <w:rsid w:val="00220E24"/>
    <w:rsid w:val="0022181D"/>
    <w:rsid w:val="00222FC1"/>
    <w:rsid w:val="002255A2"/>
    <w:rsid w:val="002306A6"/>
    <w:rsid w:val="002313EE"/>
    <w:rsid w:val="0023570A"/>
    <w:rsid w:val="00237E2D"/>
    <w:rsid w:val="002412BF"/>
    <w:rsid w:val="00241791"/>
    <w:rsid w:val="002417A0"/>
    <w:rsid w:val="00242C90"/>
    <w:rsid w:val="00243D88"/>
    <w:rsid w:val="00247072"/>
    <w:rsid w:val="002474FF"/>
    <w:rsid w:val="00250EEA"/>
    <w:rsid w:val="00251C4F"/>
    <w:rsid w:val="00252F86"/>
    <w:rsid w:val="002561B3"/>
    <w:rsid w:val="00261E37"/>
    <w:rsid w:val="00263C6D"/>
    <w:rsid w:val="0026489C"/>
    <w:rsid w:val="00264CC1"/>
    <w:rsid w:val="0026572C"/>
    <w:rsid w:val="002700A3"/>
    <w:rsid w:val="0027747D"/>
    <w:rsid w:val="00277569"/>
    <w:rsid w:val="0028134F"/>
    <w:rsid w:val="00281A3E"/>
    <w:rsid w:val="00284AAE"/>
    <w:rsid w:val="00284C77"/>
    <w:rsid w:val="00285190"/>
    <w:rsid w:val="002852A1"/>
    <w:rsid w:val="002935C9"/>
    <w:rsid w:val="00293C66"/>
    <w:rsid w:val="0029518C"/>
    <w:rsid w:val="002975E8"/>
    <w:rsid w:val="002A3073"/>
    <w:rsid w:val="002A417D"/>
    <w:rsid w:val="002A556C"/>
    <w:rsid w:val="002A6A0E"/>
    <w:rsid w:val="002A793B"/>
    <w:rsid w:val="002B3EC2"/>
    <w:rsid w:val="002B53EB"/>
    <w:rsid w:val="002B5595"/>
    <w:rsid w:val="002B55A1"/>
    <w:rsid w:val="002C15AC"/>
    <w:rsid w:val="002C3DF8"/>
    <w:rsid w:val="002C51E9"/>
    <w:rsid w:val="002C7204"/>
    <w:rsid w:val="002C7C6C"/>
    <w:rsid w:val="002C7FD9"/>
    <w:rsid w:val="002D0412"/>
    <w:rsid w:val="002D25BF"/>
    <w:rsid w:val="002D6995"/>
    <w:rsid w:val="002D6F73"/>
    <w:rsid w:val="002E2C6B"/>
    <w:rsid w:val="002E3A60"/>
    <w:rsid w:val="002E57D3"/>
    <w:rsid w:val="002E7287"/>
    <w:rsid w:val="002F0950"/>
    <w:rsid w:val="002F29BC"/>
    <w:rsid w:val="002F39EC"/>
    <w:rsid w:val="002F5767"/>
    <w:rsid w:val="002F6D85"/>
    <w:rsid w:val="002F79D7"/>
    <w:rsid w:val="00302ED8"/>
    <w:rsid w:val="0030396C"/>
    <w:rsid w:val="00304D30"/>
    <w:rsid w:val="00307855"/>
    <w:rsid w:val="0031238F"/>
    <w:rsid w:val="0031277E"/>
    <w:rsid w:val="00314373"/>
    <w:rsid w:val="003150DC"/>
    <w:rsid w:val="003154C1"/>
    <w:rsid w:val="003170A9"/>
    <w:rsid w:val="00325069"/>
    <w:rsid w:val="00326DFA"/>
    <w:rsid w:val="00331B45"/>
    <w:rsid w:val="00334023"/>
    <w:rsid w:val="00335062"/>
    <w:rsid w:val="00335A97"/>
    <w:rsid w:val="00341548"/>
    <w:rsid w:val="00345760"/>
    <w:rsid w:val="00351B01"/>
    <w:rsid w:val="00355629"/>
    <w:rsid w:val="0035766B"/>
    <w:rsid w:val="00360BD1"/>
    <w:rsid w:val="00361B05"/>
    <w:rsid w:val="00362590"/>
    <w:rsid w:val="00363B2B"/>
    <w:rsid w:val="00365235"/>
    <w:rsid w:val="00365BCE"/>
    <w:rsid w:val="00372AC0"/>
    <w:rsid w:val="00373E0C"/>
    <w:rsid w:val="003742E6"/>
    <w:rsid w:val="00375FE2"/>
    <w:rsid w:val="00377D5C"/>
    <w:rsid w:val="00381198"/>
    <w:rsid w:val="003825B4"/>
    <w:rsid w:val="00382857"/>
    <w:rsid w:val="00384216"/>
    <w:rsid w:val="00386622"/>
    <w:rsid w:val="00387676"/>
    <w:rsid w:val="00387D40"/>
    <w:rsid w:val="003903D1"/>
    <w:rsid w:val="00394D3A"/>
    <w:rsid w:val="00394FAD"/>
    <w:rsid w:val="00395627"/>
    <w:rsid w:val="00395B94"/>
    <w:rsid w:val="0039628B"/>
    <w:rsid w:val="00397FA3"/>
    <w:rsid w:val="003A1920"/>
    <w:rsid w:val="003A1A6C"/>
    <w:rsid w:val="003A3A5B"/>
    <w:rsid w:val="003A47E1"/>
    <w:rsid w:val="003A6887"/>
    <w:rsid w:val="003A6FCF"/>
    <w:rsid w:val="003A74AF"/>
    <w:rsid w:val="003B370B"/>
    <w:rsid w:val="003B67E3"/>
    <w:rsid w:val="003B7514"/>
    <w:rsid w:val="003B75F3"/>
    <w:rsid w:val="003B7705"/>
    <w:rsid w:val="003C0C05"/>
    <w:rsid w:val="003C1239"/>
    <w:rsid w:val="003C1FA5"/>
    <w:rsid w:val="003C4C52"/>
    <w:rsid w:val="003C57E6"/>
    <w:rsid w:val="003D27F6"/>
    <w:rsid w:val="003E0DA4"/>
    <w:rsid w:val="003E185F"/>
    <w:rsid w:val="003F3A71"/>
    <w:rsid w:val="003F56C0"/>
    <w:rsid w:val="0040327D"/>
    <w:rsid w:val="004048D1"/>
    <w:rsid w:val="004054C9"/>
    <w:rsid w:val="00405A77"/>
    <w:rsid w:val="00406E9E"/>
    <w:rsid w:val="00407F28"/>
    <w:rsid w:val="004103DF"/>
    <w:rsid w:val="00412322"/>
    <w:rsid w:val="004138EC"/>
    <w:rsid w:val="004201C7"/>
    <w:rsid w:val="00420E1A"/>
    <w:rsid w:val="00420F83"/>
    <w:rsid w:val="00421679"/>
    <w:rsid w:val="00422A7A"/>
    <w:rsid w:val="00424CD8"/>
    <w:rsid w:val="004259D7"/>
    <w:rsid w:val="00425E53"/>
    <w:rsid w:val="00426B7C"/>
    <w:rsid w:val="00427E99"/>
    <w:rsid w:val="00436CED"/>
    <w:rsid w:val="004373A7"/>
    <w:rsid w:val="00440E58"/>
    <w:rsid w:val="0044208B"/>
    <w:rsid w:val="00442406"/>
    <w:rsid w:val="004425D8"/>
    <w:rsid w:val="00446E35"/>
    <w:rsid w:val="0044702C"/>
    <w:rsid w:val="00451F7E"/>
    <w:rsid w:val="00451FE5"/>
    <w:rsid w:val="00454451"/>
    <w:rsid w:val="004552FA"/>
    <w:rsid w:val="00455435"/>
    <w:rsid w:val="00455A03"/>
    <w:rsid w:val="0045618F"/>
    <w:rsid w:val="004608EA"/>
    <w:rsid w:val="004609D8"/>
    <w:rsid w:val="00463358"/>
    <w:rsid w:val="00464930"/>
    <w:rsid w:val="00465A92"/>
    <w:rsid w:val="00466929"/>
    <w:rsid w:val="0047121A"/>
    <w:rsid w:val="00471230"/>
    <w:rsid w:val="0047427B"/>
    <w:rsid w:val="004767CB"/>
    <w:rsid w:val="00483CF7"/>
    <w:rsid w:val="0048774F"/>
    <w:rsid w:val="004908C0"/>
    <w:rsid w:val="004915D8"/>
    <w:rsid w:val="004924D7"/>
    <w:rsid w:val="00492A52"/>
    <w:rsid w:val="0049303D"/>
    <w:rsid w:val="004944FD"/>
    <w:rsid w:val="004950B6"/>
    <w:rsid w:val="00495DBE"/>
    <w:rsid w:val="00495DF1"/>
    <w:rsid w:val="004A0150"/>
    <w:rsid w:val="004A2EEA"/>
    <w:rsid w:val="004A39F8"/>
    <w:rsid w:val="004A42EF"/>
    <w:rsid w:val="004A574B"/>
    <w:rsid w:val="004A7630"/>
    <w:rsid w:val="004B0148"/>
    <w:rsid w:val="004B2E6E"/>
    <w:rsid w:val="004B466F"/>
    <w:rsid w:val="004B4747"/>
    <w:rsid w:val="004B754D"/>
    <w:rsid w:val="004C1793"/>
    <w:rsid w:val="004C314D"/>
    <w:rsid w:val="004C53D9"/>
    <w:rsid w:val="004C7177"/>
    <w:rsid w:val="004D6250"/>
    <w:rsid w:val="004D68F4"/>
    <w:rsid w:val="004D6F4D"/>
    <w:rsid w:val="004D741A"/>
    <w:rsid w:val="004D7922"/>
    <w:rsid w:val="004D7EEA"/>
    <w:rsid w:val="004F01A2"/>
    <w:rsid w:val="004F1114"/>
    <w:rsid w:val="004F129C"/>
    <w:rsid w:val="004F382B"/>
    <w:rsid w:val="004F4342"/>
    <w:rsid w:val="004F4995"/>
    <w:rsid w:val="004F576D"/>
    <w:rsid w:val="00501708"/>
    <w:rsid w:val="00501BFE"/>
    <w:rsid w:val="0050709F"/>
    <w:rsid w:val="00511E31"/>
    <w:rsid w:val="0051214E"/>
    <w:rsid w:val="00513300"/>
    <w:rsid w:val="00513A40"/>
    <w:rsid w:val="00514616"/>
    <w:rsid w:val="00516BF5"/>
    <w:rsid w:val="00516D79"/>
    <w:rsid w:val="00520D92"/>
    <w:rsid w:val="00522B0F"/>
    <w:rsid w:val="00523DA3"/>
    <w:rsid w:val="00530EDA"/>
    <w:rsid w:val="005321D5"/>
    <w:rsid w:val="00532FB5"/>
    <w:rsid w:val="00535001"/>
    <w:rsid w:val="00535393"/>
    <w:rsid w:val="00536A88"/>
    <w:rsid w:val="00536E22"/>
    <w:rsid w:val="00541D71"/>
    <w:rsid w:val="005445BC"/>
    <w:rsid w:val="00553317"/>
    <w:rsid w:val="0055631D"/>
    <w:rsid w:val="005579D2"/>
    <w:rsid w:val="00560C6E"/>
    <w:rsid w:val="00564873"/>
    <w:rsid w:val="0056638B"/>
    <w:rsid w:val="00566781"/>
    <w:rsid w:val="00567554"/>
    <w:rsid w:val="005676BA"/>
    <w:rsid w:val="00572B58"/>
    <w:rsid w:val="0057718F"/>
    <w:rsid w:val="0058055A"/>
    <w:rsid w:val="00591D3E"/>
    <w:rsid w:val="0059458C"/>
    <w:rsid w:val="00594E3C"/>
    <w:rsid w:val="00595825"/>
    <w:rsid w:val="00596034"/>
    <w:rsid w:val="0059638B"/>
    <w:rsid w:val="005A13A0"/>
    <w:rsid w:val="005A25D3"/>
    <w:rsid w:val="005A6526"/>
    <w:rsid w:val="005A6650"/>
    <w:rsid w:val="005A7161"/>
    <w:rsid w:val="005A7171"/>
    <w:rsid w:val="005B04C5"/>
    <w:rsid w:val="005B47A3"/>
    <w:rsid w:val="005B71C4"/>
    <w:rsid w:val="005B746F"/>
    <w:rsid w:val="005C045B"/>
    <w:rsid w:val="005C14D7"/>
    <w:rsid w:val="005C2A9C"/>
    <w:rsid w:val="005C301B"/>
    <w:rsid w:val="005C3969"/>
    <w:rsid w:val="005C494B"/>
    <w:rsid w:val="005C54FF"/>
    <w:rsid w:val="005C6637"/>
    <w:rsid w:val="005D04F1"/>
    <w:rsid w:val="005D6EEF"/>
    <w:rsid w:val="005E46FC"/>
    <w:rsid w:val="005E5204"/>
    <w:rsid w:val="005E5352"/>
    <w:rsid w:val="005E55E5"/>
    <w:rsid w:val="005E7220"/>
    <w:rsid w:val="005F1248"/>
    <w:rsid w:val="005F1356"/>
    <w:rsid w:val="005F42E5"/>
    <w:rsid w:val="005F7251"/>
    <w:rsid w:val="006003F9"/>
    <w:rsid w:val="006005D8"/>
    <w:rsid w:val="0060139E"/>
    <w:rsid w:val="006024DF"/>
    <w:rsid w:val="006030B6"/>
    <w:rsid w:val="00605AE5"/>
    <w:rsid w:val="006060CC"/>
    <w:rsid w:val="0060656C"/>
    <w:rsid w:val="00607534"/>
    <w:rsid w:val="0061040B"/>
    <w:rsid w:val="00610846"/>
    <w:rsid w:val="006125E2"/>
    <w:rsid w:val="00612A8B"/>
    <w:rsid w:val="00612C77"/>
    <w:rsid w:val="00613693"/>
    <w:rsid w:val="00614C07"/>
    <w:rsid w:val="006230F9"/>
    <w:rsid w:val="00625C91"/>
    <w:rsid w:val="00626164"/>
    <w:rsid w:val="0062695A"/>
    <w:rsid w:val="00630955"/>
    <w:rsid w:val="00630DD7"/>
    <w:rsid w:val="0063338A"/>
    <w:rsid w:val="00634577"/>
    <w:rsid w:val="00635DC7"/>
    <w:rsid w:val="00644EDF"/>
    <w:rsid w:val="00645016"/>
    <w:rsid w:val="00647907"/>
    <w:rsid w:val="00650ADD"/>
    <w:rsid w:val="006513B1"/>
    <w:rsid w:val="00651FAB"/>
    <w:rsid w:val="00654B3F"/>
    <w:rsid w:val="00666153"/>
    <w:rsid w:val="00667FC8"/>
    <w:rsid w:val="00674871"/>
    <w:rsid w:val="006754FE"/>
    <w:rsid w:val="006763F4"/>
    <w:rsid w:val="00677CC0"/>
    <w:rsid w:val="00687D1F"/>
    <w:rsid w:val="006911CF"/>
    <w:rsid w:val="006A2D1D"/>
    <w:rsid w:val="006A3869"/>
    <w:rsid w:val="006A4028"/>
    <w:rsid w:val="006A4619"/>
    <w:rsid w:val="006A46FF"/>
    <w:rsid w:val="006A4DA7"/>
    <w:rsid w:val="006A6C90"/>
    <w:rsid w:val="006A7EB2"/>
    <w:rsid w:val="006B0922"/>
    <w:rsid w:val="006B1C2F"/>
    <w:rsid w:val="006B6662"/>
    <w:rsid w:val="006C3068"/>
    <w:rsid w:val="006C74FD"/>
    <w:rsid w:val="006C7B2C"/>
    <w:rsid w:val="006D027A"/>
    <w:rsid w:val="006D7027"/>
    <w:rsid w:val="006D73D1"/>
    <w:rsid w:val="006E2048"/>
    <w:rsid w:val="006E3CE7"/>
    <w:rsid w:val="006E69BB"/>
    <w:rsid w:val="006E6B7D"/>
    <w:rsid w:val="006E7570"/>
    <w:rsid w:val="006E7A88"/>
    <w:rsid w:val="00702BAC"/>
    <w:rsid w:val="00706774"/>
    <w:rsid w:val="007071C0"/>
    <w:rsid w:val="007103C5"/>
    <w:rsid w:val="00712C4A"/>
    <w:rsid w:val="00717D3E"/>
    <w:rsid w:val="007215A4"/>
    <w:rsid w:val="00723857"/>
    <w:rsid w:val="00723C79"/>
    <w:rsid w:val="00726019"/>
    <w:rsid w:val="0073032C"/>
    <w:rsid w:val="00735AA6"/>
    <w:rsid w:val="007371F7"/>
    <w:rsid w:val="00740CD2"/>
    <w:rsid w:val="00741B28"/>
    <w:rsid w:val="00745AA3"/>
    <w:rsid w:val="00745B99"/>
    <w:rsid w:val="00746230"/>
    <w:rsid w:val="00746376"/>
    <w:rsid w:val="0074752C"/>
    <w:rsid w:val="00747862"/>
    <w:rsid w:val="00751EBA"/>
    <w:rsid w:val="00752746"/>
    <w:rsid w:val="0076156B"/>
    <w:rsid w:val="0076238A"/>
    <w:rsid w:val="00762FF2"/>
    <w:rsid w:val="00764B8C"/>
    <w:rsid w:val="00767226"/>
    <w:rsid w:val="0077099D"/>
    <w:rsid w:val="00770DBD"/>
    <w:rsid w:val="0077614F"/>
    <w:rsid w:val="00776631"/>
    <w:rsid w:val="00780DD4"/>
    <w:rsid w:val="00781B7F"/>
    <w:rsid w:val="007826F3"/>
    <w:rsid w:val="00783196"/>
    <w:rsid w:val="00783D84"/>
    <w:rsid w:val="007878AF"/>
    <w:rsid w:val="00791939"/>
    <w:rsid w:val="00793A56"/>
    <w:rsid w:val="0079792B"/>
    <w:rsid w:val="007A25B7"/>
    <w:rsid w:val="007A3761"/>
    <w:rsid w:val="007A5ACC"/>
    <w:rsid w:val="007A5C38"/>
    <w:rsid w:val="007A60A3"/>
    <w:rsid w:val="007B0622"/>
    <w:rsid w:val="007B0B18"/>
    <w:rsid w:val="007B2F47"/>
    <w:rsid w:val="007B6364"/>
    <w:rsid w:val="007B7C3D"/>
    <w:rsid w:val="007C2548"/>
    <w:rsid w:val="007C2820"/>
    <w:rsid w:val="007C3E25"/>
    <w:rsid w:val="007C4929"/>
    <w:rsid w:val="007C5DF9"/>
    <w:rsid w:val="007D1BD0"/>
    <w:rsid w:val="007D5BD6"/>
    <w:rsid w:val="007D6393"/>
    <w:rsid w:val="007D727F"/>
    <w:rsid w:val="007E6B41"/>
    <w:rsid w:val="007E7814"/>
    <w:rsid w:val="007F06C8"/>
    <w:rsid w:val="007F46D5"/>
    <w:rsid w:val="007F4E51"/>
    <w:rsid w:val="00801F50"/>
    <w:rsid w:val="00802234"/>
    <w:rsid w:val="00803FCE"/>
    <w:rsid w:val="0080537C"/>
    <w:rsid w:val="00807263"/>
    <w:rsid w:val="0081030B"/>
    <w:rsid w:val="008124E1"/>
    <w:rsid w:val="00812CE8"/>
    <w:rsid w:val="00813549"/>
    <w:rsid w:val="00814B42"/>
    <w:rsid w:val="00815231"/>
    <w:rsid w:val="00816C9A"/>
    <w:rsid w:val="00817669"/>
    <w:rsid w:val="0082065C"/>
    <w:rsid w:val="00820BFE"/>
    <w:rsid w:val="00821B98"/>
    <w:rsid w:val="00822808"/>
    <w:rsid w:val="00824773"/>
    <w:rsid w:val="00824C4A"/>
    <w:rsid w:val="008251C3"/>
    <w:rsid w:val="00825CF8"/>
    <w:rsid w:val="00833E5F"/>
    <w:rsid w:val="00836EE3"/>
    <w:rsid w:val="008414DF"/>
    <w:rsid w:val="0084480A"/>
    <w:rsid w:val="00844E88"/>
    <w:rsid w:val="0084778D"/>
    <w:rsid w:val="00852221"/>
    <w:rsid w:val="008528E6"/>
    <w:rsid w:val="00853487"/>
    <w:rsid w:val="008544BD"/>
    <w:rsid w:val="00854FAE"/>
    <w:rsid w:val="00856349"/>
    <w:rsid w:val="008564ED"/>
    <w:rsid w:val="00856F01"/>
    <w:rsid w:val="0086040D"/>
    <w:rsid w:val="0086288A"/>
    <w:rsid w:val="00862CF5"/>
    <w:rsid w:val="00870DC2"/>
    <w:rsid w:val="0087663D"/>
    <w:rsid w:val="00881376"/>
    <w:rsid w:val="00881568"/>
    <w:rsid w:val="00882A6B"/>
    <w:rsid w:val="0088527E"/>
    <w:rsid w:val="0088796A"/>
    <w:rsid w:val="008900C8"/>
    <w:rsid w:val="00890BB4"/>
    <w:rsid w:val="0089154C"/>
    <w:rsid w:val="00891A03"/>
    <w:rsid w:val="0089222C"/>
    <w:rsid w:val="00893E7E"/>
    <w:rsid w:val="00895183"/>
    <w:rsid w:val="00895EAB"/>
    <w:rsid w:val="008A04DE"/>
    <w:rsid w:val="008A0F1D"/>
    <w:rsid w:val="008A3BD3"/>
    <w:rsid w:val="008A58A6"/>
    <w:rsid w:val="008A7DC8"/>
    <w:rsid w:val="008B0360"/>
    <w:rsid w:val="008B0904"/>
    <w:rsid w:val="008B0EC2"/>
    <w:rsid w:val="008B131C"/>
    <w:rsid w:val="008B4784"/>
    <w:rsid w:val="008B6AA9"/>
    <w:rsid w:val="008B70D7"/>
    <w:rsid w:val="008B7207"/>
    <w:rsid w:val="008C184E"/>
    <w:rsid w:val="008C273D"/>
    <w:rsid w:val="008C369C"/>
    <w:rsid w:val="008C3E97"/>
    <w:rsid w:val="008C6890"/>
    <w:rsid w:val="008D243D"/>
    <w:rsid w:val="008D3201"/>
    <w:rsid w:val="008F2CC6"/>
    <w:rsid w:val="008F5046"/>
    <w:rsid w:val="0090005D"/>
    <w:rsid w:val="00902938"/>
    <w:rsid w:val="00903B58"/>
    <w:rsid w:val="009045FD"/>
    <w:rsid w:val="009072CB"/>
    <w:rsid w:val="00910523"/>
    <w:rsid w:val="00910678"/>
    <w:rsid w:val="00911B6D"/>
    <w:rsid w:val="00912FCF"/>
    <w:rsid w:val="0091384A"/>
    <w:rsid w:val="00914F0F"/>
    <w:rsid w:val="00921ED4"/>
    <w:rsid w:val="00922A58"/>
    <w:rsid w:val="009249D4"/>
    <w:rsid w:val="00925854"/>
    <w:rsid w:val="00925BB9"/>
    <w:rsid w:val="00925EAB"/>
    <w:rsid w:val="00935B66"/>
    <w:rsid w:val="00941217"/>
    <w:rsid w:val="00941821"/>
    <w:rsid w:val="0094433C"/>
    <w:rsid w:val="00945748"/>
    <w:rsid w:val="0094716D"/>
    <w:rsid w:val="00952154"/>
    <w:rsid w:val="00953FEA"/>
    <w:rsid w:val="009541E2"/>
    <w:rsid w:val="009543C0"/>
    <w:rsid w:val="009543EE"/>
    <w:rsid w:val="009572CA"/>
    <w:rsid w:val="009605A8"/>
    <w:rsid w:val="009611D5"/>
    <w:rsid w:val="009623C0"/>
    <w:rsid w:val="00965188"/>
    <w:rsid w:val="00967400"/>
    <w:rsid w:val="00970B5F"/>
    <w:rsid w:val="00970C6D"/>
    <w:rsid w:val="00971DA9"/>
    <w:rsid w:val="00976E60"/>
    <w:rsid w:val="00982599"/>
    <w:rsid w:val="00982B36"/>
    <w:rsid w:val="00985354"/>
    <w:rsid w:val="009925AB"/>
    <w:rsid w:val="00992F57"/>
    <w:rsid w:val="0099484E"/>
    <w:rsid w:val="009979ED"/>
    <w:rsid w:val="009A1F4C"/>
    <w:rsid w:val="009A3AA1"/>
    <w:rsid w:val="009A6B11"/>
    <w:rsid w:val="009A6CCC"/>
    <w:rsid w:val="009B0190"/>
    <w:rsid w:val="009B03D8"/>
    <w:rsid w:val="009B2067"/>
    <w:rsid w:val="009B23B8"/>
    <w:rsid w:val="009B510C"/>
    <w:rsid w:val="009C05F1"/>
    <w:rsid w:val="009C33E5"/>
    <w:rsid w:val="009C37A2"/>
    <w:rsid w:val="009D0E2E"/>
    <w:rsid w:val="009D3E8C"/>
    <w:rsid w:val="009D49D2"/>
    <w:rsid w:val="009D5294"/>
    <w:rsid w:val="009D58C7"/>
    <w:rsid w:val="009E03BC"/>
    <w:rsid w:val="009E14ED"/>
    <w:rsid w:val="009E15DD"/>
    <w:rsid w:val="009E52DF"/>
    <w:rsid w:val="009F1861"/>
    <w:rsid w:val="009F41A4"/>
    <w:rsid w:val="009F55C1"/>
    <w:rsid w:val="00A04C1F"/>
    <w:rsid w:val="00A07DDB"/>
    <w:rsid w:val="00A12155"/>
    <w:rsid w:val="00A13BFB"/>
    <w:rsid w:val="00A2034D"/>
    <w:rsid w:val="00A20834"/>
    <w:rsid w:val="00A245B0"/>
    <w:rsid w:val="00A25BA8"/>
    <w:rsid w:val="00A2638E"/>
    <w:rsid w:val="00A30182"/>
    <w:rsid w:val="00A3152D"/>
    <w:rsid w:val="00A32A29"/>
    <w:rsid w:val="00A33ED2"/>
    <w:rsid w:val="00A3524F"/>
    <w:rsid w:val="00A3569E"/>
    <w:rsid w:val="00A36D1E"/>
    <w:rsid w:val="00A36D51"/>
    <w:rsid w:val="00A379FC"/>
    <w:rsid w:val="00A416B7"/>
    <w:rsid w:val="00A41713"/>
    <w:rsid w:val="00A4242A"/>
    <w:rsid w:val="00A4255A"/>
    <w:rsid w:val="00A44D83"/>
    <w:rsid w:val="00A45046"/>
    <w:rsid w:val="00A45794"/>
    <w:rsid w:val="00A555E4"/>
    <w:rsid w:val="00A5571C"/>
    <w:rsid w:val="00A56539"/>
    <w:rsid w:val="00A60161"/>
    <w:rsid w:val="00A604D0"/>
    <w:rsid w:val="00A61B04"/>
    <w:rsid w:val="00A621B1"/>
    <w:rsid w:val="00A62D96"/>
    <w:rsid w:val="00A6567C"/>
    <w:rsid w:val="00A70B5B"/>
    <w:rsid w:val="00A70DAA"/>
    <w:rsid w:val="00A723A5"/>
    <w:rsid w:val="00A734B2"/>
    <w:rsid w:val="00A739C5"/>
    <w:rsid w:val="00A73F3B"/>
    <w:rsid w:val="00A764DC"/>
    <w:rsid w:val="00A77244"/>
    <w:rsid w:val="00A772F6"/>
    <w:rsid w:val="00A80B35"/>
    <w:rsid w:val="00A816C5"/>
    <w:rsid w:val="00A85AAB"/>
    <w:rsid w:val="00A875F5"/>
    <w:rsid w:val="00A90899"/>
    <w:rsid w:val="00A91583"/>
    <w:rsid w:val="00A94805"/>
    <w:rsid w:val="00A96B5F"/>
    <w:rsid w:val="00A97CA6"/>
    <w:rsid w:val="00AB0706"/>
    <w:rsid w:val="00AB151B"/>
    <w:rsid w:val="00AB1A6E"/>
    <w:rsid w:val="00AB43C6"/>
    <w:rsid w:val="00AB4828"/>
    <w:rsid w:val="00AB6F50"/>
    <w:rsid w:val="00AB7CDD"/>
    <w:rsid w:val="00AC005B"/>
    <w:rsid w:val="00AC0718"/>
    <w:rsid w:val="00AC2242"/>
    <w:rsid w:val="00AC3F5B"/>
    <w:rsid w:val="00AC75B3"/>
    <w:rsid w:val="00AD0022"/>
    <w:rsid w:val="00AD06B3"/>
    <w:rsid w:val="00AD18BC"/>
    <w:rsid w:val="00AD27CC"/>
    <w:rsid w:val="00AD2EDC"/>
    <w:rsid w:val="00AD3F95"/>
    <w:rsid w:val="00AD51B8"/>
    <w:rsid w:val="00AD771A"/>
    <w:rsid w:val="00AE329E"/>
    <w:rsid w:val="00AE478D"/>
    <w:rsid w:val="00AF301F"/>
    <w:rsid w:val="00AF5E0E"/>
    <w:rsid w:val="00AF6DBC"/>
    <w:rsid w:val="00B00A29"/>
    <w:rsid w:val="00B012C4"/>
    <w:rsid w:val="00B01B01"/>
    <w:rsid w:val="00B049B5"/>
    <w:rsid w:val="00B05795"/>
    <w:rsid w:val="00B11BFA"/>
    <w:rsid w:val="00B1322A"/>
    <w:rsid w:val="00B1369F"/>
    <w:rsid w:val="00B14125"/>
    <w:rsid w:val="00B1451B"/>
    <w:rsid w:val="00B16DDF"/>
    <w:rsid w:val="00B208FD"/>
    <w:rsid w:val="00B2210F"/>
    <w:rsid w:val="00B22771"/>
    <w:rsid w:val="00B2474A"/>
    <w:rsid w:val="00B2486A"/>
    <w:rsid w:val="00B25D1A"/>
    <w:rsid w:val="00B2647C"/>
    <w:rsid w:val="00B270CA"/>
    <w:rsid w:val="00B3083E"/>
    <w:rsid w:val="00B331A7"/>
    <w:rsid w:val="00B3329C"/>
    <w:rsid w:val="00B3514B"/>
    <w:rsid w:val="00B42345"/>
    <w:rsid w:val="00B50BC8"/>
    <w:rsid w:val="00B535AC"/>
    <w:rsid w:val="00B57BF7"/>
    <w:rsid w:val="00B60B1D"/>
    <w:rsid w:val="00B6504F"/>
    <w:rsid w:val="00B65836"/>
    <w:rsid w:val="00B6654F"/>
    <w:rsid w:val="00B7365C"/>
    <w:rsid w:val="00B74ABF"/>
    <w:rsid w:val="00B75D48"/>
    <w:rsid w:val="00B76B2B"/>
    <w:rsid w:val="00B83DC7"/>
    <w:rsid w:val="00B868C1"/>
    <w:rsid w:val="00B86C11"/>
    <w:rsid w:val="00B86D0D"/>
    <w:rsid w:val="00B91796"/>
    <w:rsid w:val="00B94EC8"/>
    <w:rsid w:val="00B95C17"/>
    <w:rsid w:val="00BA1D4B"/>
    <w:rsid w:val="00BA5DCB"/>
    <w:rsid w:val="00BA606F"/>
    <w:rsid w:val="00BA696B"/>
    <w:rsid w:val="00BA7A4B"/>
    <w:rsid w:val="00BB1427"/>
    <w:rsid w:val="00BB25D0"/>
    <w:rsid w:val="00BB3CB9"/>
    <w:rsid w:val="00BC0346"/>
    <w:rsid w:val="00BC0AE1"/>
    <w:rsid w:val="00BC3324"/>
    <w:rsid w:val="00BC3D7D"/>
    <w:rsid w:val="00BC4A77"/>
    <w:rsid w:val="00BC4F4F"/>
    <w:rsid w:val="00BC7365"/>
    <w:rsid w:val="00BD04D6"/>
    <w:rsid w:val="00BD2764"/>
    <w:rsid w:val="00BD6434"/>
    <w:rsid w:val="00BD6A1D"/>
    <w:rsid w:val="00BE1561"/>
    <w:rsid w:val="00BE29A7"/>
    <w:rsid w:val="00BE4CF1"/>
    <w:rsid w:val="00BF064A"/>
    <w:rsid w:val="00BF1A8B"/>
    <w:rsid w:val="00BF1F0E"/>
    <w:rsid w:val="00BF2721"/>
    <w:rsid w:val="00BF39E2"/>
    <w:rsid w:val="00BF3E8C"/>
    <w:rsid w:val="00BF643B"/>
    <w:rsid w:val="00BF64B6"/>
    <w:rsid w:val="00BF7EA7"/>
    <w:rsid w:val="00C0158E"/>
    <w:rsid w:val="00C03D1B"/>
    <w:rsid w:val="00C06287"/>
    <w:rsid w:val="00C066A1"/>
    <w:rsid w:val="00C07A30"/>
    <w:rsid w:val="00C10BD1"/>
    <w:rsid w:val="00C141FB"/>
    <w:rsid w:val="00C15542"/>
    <w:rsid w:val="00C16523"/>
    <w:rsid w:val="00C175E6"/>
    <w:rsid w:val="00C17A02"/>
    <w:rsid w:val="00C2121D"/>
    <w:rsid w:val="00C21A50"/>
    <w:rsid w:val="00C24372"/>
    <w:rsid w:val="00C2450E"/>
    <w:rsid w:val="00C24617"/>
    <w:rsid w:val="00C25682"/>
    <w:rsid w:val="00C27F43"/>
    <w:rsid w:val="00C3748C"/>
    <w:rsid w:val="00C45A06"/>
    <w:rsid w:val="00C51679"/>
    <w:rsid w:val="00C51711"/>
    <w:rsid w:val="00C53E3C"/>
    <w:rsid w:val="00C55B75"/>
    <w:rsid w:val="00C55BAC"/>
    <w:rsid w:val="00C55ED5"/>
    <w:rsid w:val="00C569FB"/>
    <w:rsid w:val="00C57636"/>
    <w:rsid w:val="00C60825"/>
    <w:rsid w:val="00C60887"/>
    <w:rsid w:val="00C620AA"/>
    <w:rsid w:val="00C64B5D"/>
    <w:rsid w:val="00C65D1B"/>
    <w:rsid w:val="00C65D8F"/>
    <w:rsid w:val="00C66267"/>
    <w:rsid w:val="00C66ADA"/>
    <w:rsid w:val="00C7265E"/>
    <w:rsid w:val="00C75AC1"/>
    <w:rsid w:val="00C76D89"/>
    <w:rsid w:val="00C771DC"/>
    <w:rsid w:val="00C776FD"/>
    <w:rsid w:val="00C80946"/>
    <w:rsid w:val="00C81175"/>
    <w:rsid w:val="00C81600"/>
    <w:rsid w:val="00C84051"/>
    <w:rsid w:val="00C92B82"/>
    <w:rsid w:val="00C937F0"/>
    <w:rsid w:val="00C95D74"/>
    <w:rsid w:val="00CA0751"/>
    <w:rsid w:val="00CA087D"/>
    <w:rsid w:val="00CA44A2"/>
    <w:rsid w:val="00CA4F87"/>
    <w:rsid w:val="00CA62A8"/>
    <w:rsid w:val="00CB195B"/>
    <w:rsid w:val="00CB4D11"/>
    <w:rsid w:val="00CB571B"/>
    <w:rsid w:val="00CC206C"/>
    <w:rsid w:val="00CC264A"/>
    <w:rsid w:val="00CC2BF0"/>
    <w:rsid w:val="00CD14FC"/>
    <w:rsid w:val="00CD7B63"/>
    <w:rsid w:val="00CD7BE5"/>
    <w:rsid w:val="00CE0A67"/>
    <w:rsid w:val="00CE14B2"/>
    <w:rsid w:val="00CE1E2A"/>
    <w:rsid w:val="00CE3647"/>
    <w:rsid w:val="00CE4297"/>
    <w:rsid w:val="00CF410D"/>
    <w:rsid w:val="00CF54E6"/>
    <w:rsid w:val="00CF5DE0"/>
    <w:rsid w:val="00CF5E72"/>
    <w:rsid w:val="00D0208B"/>
    <w:rsid w:val="00D028CB"/>
    <w:rsid w:val="00D034E6"/>
    <w:rsid w:val="00D05025"/>
    <w:rsid w:val="00D06FC0"/>
    <w:rsid w:val="00D0731A"/>
    <w:rsid w:val="00D168A5"/>
    <w:rsid w:val="00D16BCA"/>
    <w:rsid w:val="00D174CF"/>
    <w:rsid w:val="00D179C2"/>
    <w:rsid w:val="00D20A30"/>
    <w:rsid w:val="00D2107B"/>
    <w:rsid w:val="00D229FE"/>
    <w:rsid w:val="00D22F46"/>
    <w:rsid w:val="00D236DD"/>
    <w:rsid w:val="00D23E80"/>
    <w:rsid w:val="00D25145"/>
    <w:rsid w:val="00D25885"/>
    <w:rsid w:val="00D279D6"/>
    <w:rsid w:val="00D3125D"/>
    <w:rsid w:val="00D36E0C"/>
    <w:rsid w:val="00D45131"/>
    <w:rsid w:val="00D46C47"/>
    <w:rsid w:val="00D47841"/>
    <w:rsid w:val="00D5128A"/>
    <w:rsid w:val="00D550A0"/>
    <w:rsid w:val="00D556E3"/>
    <w:rsid w:val="00D56E92"/>
    <w:rsid w:val="00D574FF"/>
    <w:rsid w:val="00D649C6"/>
    <w:rsid w:val="00D64D77"/>
    <w:rsid w:val="00D753AA"/>
    <w:rsid w:val="00D80D8F"/>
    <w:rsid w:val="00D8172E"/>
    <w:rsid w:val="00D8391E"/>
    <w:rsid w:val="00D90EB2"/>
    <w:rsid w:val="00D95D5F"/>
    <w:rsid w:val="00DA5258"/>
    <w:rsid w:val="00DB08C3"/>
    <w:rsid w:val="00DB1BFB"/>
    <w:rsid w:val="00DB1DE7"/>
    <w:rsid w:val="00DB2777"/>
    <w:rsid w:val="00DB714E"/>
    <w:rsid w:val="00DB7C97"/>
    <w:rsid w:val="00DC0F1A"/>
    <w:rsid w:val="00DC4E39"/>
    <w:rsid w:val="00DC512C"/>
    <w:rsid w:val="00DC5138"/>
    <w:rsid w:val="00DC7B5E"/>
    <w:rsid w:val="00DD1102"/>
    <w:rsid w:val="00DD4481"/>
    <w:rsid w:val="00DD4B3A"/>
    <w:rsid w:val="00DD529F"/>
    <w:rsid w:val="00DE35D9"/>
    <w:rsid w:val="00DE54F9"/>
    <w:rsid w:val="00DE70CE"/>
    <w:rsid w:val="00DF0305"/>
    <w:rsid w:val="00DF525D"/>
    <w:rsid w:val="00DF5BCF"/>
    <w:rsid w:val="00E02397"/>
    <w:rsid w:val="00E026D3"/>
    <w:rsid w:val="00E04F11"/>
    <w:rsid w:val="00E07FFA"/>
    <w:rsid w:val="00E1004D"/>
    <w:rsid w:val="00E11315"/>
    <w:rsid w:val="00E21649"/>
    <w:rsid w:val="00E219FF"/>
    <w:rsid w:val="00E23991"/>
    <w:rsid w:val="00E23FC9"/>
    <w:rsid w:val="00E34216"/>
    <w:rsid w:val="00E351D4"/>
    <w:rsid w:val="00E378D6"/>
    <w:rsid w:val="00E37C2D"/>
    <w:rsid w:val="00E42056"/>
    <w:rsid w:val="00E43AE2"/>
    <w:rsid w:val="00E44515"/>
    <w:rsid w:val="00E4526C"/>
    <w:rsid w:val="00E45606"/>
    <w:rsid w:val="00E46752"/>
    <w:rsid w:val="00E46BB9"/>
    <w:rsid w:val="00E470E1"/>
    <w:rsid w:val="00E53030"/>
    <w:rsid w:val="00E53577"/>
    <w:rsid w:val="00E54B8B"/>
    <w:rsid w:val="00E55470"/>
    <w:rsid w:val="00E55522"/>
    <w:rsid w:val="00E55B11"/>
    <w:rsid w:val="00E5671C"/>
    <w:rsid w:val="00E57C55"/>
    <w:rsid w:val="00E62F72"/>
    <w:rsid w:val="00E63587"/>
    <w:rsid w:val="00E671E4"/>
    <w:rsid w:val="00E70AE7"/>
    <w:rsid w:val="00E71E51"/>
    <w:rsid w:val="00E735FC"/>
    <w:rsid w:val="00E76295"/>
    <w:rsid w:val="00E772DB"/>
    <w:rsid w:val="00E77C98"/>
    <w:rsid w:val="00E80CC3"/>
    <w:rsid w:val="00E80F00"/>
    <w:rsid w:val="00E81B1D"/>
    <w:rsid w:val="00E82164"/>
    <w:rsid w:val="00E827FC"/>
    <w:rsid w:val="00E8418D"/>
    <w:rsid w:val="00E86530"/>
    <w:rsid w:val="00E950D7"/>
    <w:rsid w:val="00EA015F"/>
    <w:rsid w:val="00EA61CF"/>
    <w:rsid w:val="00EA7A9E"/>
    <w:rsid w:val="00EB0D16"/>
    <w:rsid w:val="00EB1F3F"/>
    <w:rsid w:val="00EB4928"/>
    <w:rsid w:val="00EB5CCB"/>
    <w:rsid w:val="00EC0930"/>
    <w:rsid w:val="00EC2E0F"/>
    <w:rsid w:val="00EC375A"/>
    <w:rsid w:val="00EC5878"/>
    <w:rsid w:val="00EC63E9"/>
    <w:rsid w:val="00ED28CF"/>
    <w:rsid w:val="00ED4D1B"/>
    <w:rsid w:val="00ED71A5"/>
    <w:rsid w:val="00EE0FC5"/>
    <w:rsid w:val="00EE42B8"/>
    <w:rsid w:val="00EE514E"/>
    <w:rsid w:val="00EE6B2C"/>
    <w:rsid w:val="00EF0606"/>
    <w:rsid w:val="00F00C31"/>
    <w:rsid w:val="00F01EFD"/>
    <w:rsid w:val="00F02E5D"/>
    <w:rsid w:val="00F055A6"/>
    <w:rsid w:val="00F068A7"/>
    <w:rsid w:val="00F0782C"/>
    <w:rsid w:val="00F10084"/>
    <w:rsid w:val="00F12F79"/>
    <w:rsid w:val="00F150AB"/>
    <w:rsid w:val="00F15944"/>
    <w:rsid w:val="00F15D2C"/>
    <w:rsid w:val="00F20926"/>
    <w:rsid w:val="00F21DD6"/>
    <w:rsid w:val="00F2275B"/>
    <w:rsid w:val="00F2386E"/>
    <w:rsid w:val="00F25C5C"/>
    <w:rsid w:val="00F2727E"/>
    <w:rsid w:val="00F27FAD"/>
    <w:rsid w:val="00F32307"/>
    <w:rsid w:val="00F34B00"/>
    <w:rsid w:val="00F35176"/>
    <w:rsid w:val="00F35303"/>
    <w:rsid w:val="00F40535"/>
    <w:rsid w:val="00F4073D"/>
    <w:rsid w:val="00F45D86"/>
    <w:rsid w:val="00F4760D"/>
    <w:rsid w:val="00F503A9"/>
    <w:rsid w:val="00F51F69"/>
    <w:rsid w:val="00F54E82"/>
    <w:rsid w:val="00F56089"/>
    <w:rsid w:val="00F561BC"/>
    <w:rsid w:val="00F569EA"/>
    <w:rsid w:val="00F6120D"/>
    <w:rsid w:val="00F6142F"/>
    <w:rsid w:val="00F62094"/>
    <w:rsid w:val="00F63752"/>
    <w:rsid w:val="00F74C12"/>
    <w:rsid w:val="00F77EDF"/>
    <w:rsid w:val="00F807E4"/>
    <w:rsid w:val="00F833E0"/>
    <w:rsid w:val="00F84266"/>
    <w:rsid w:val="00F852D7"/>
    <w:rsid w:val="00F86307"/>
    <w:rsid w:val="00F8707C"/>
    <w:rsid w:val="00F8774D"/>
    <w:rsid w:val="00F8790B"/>
    <w:rsid w:val="00F903A6"/>
    <w:rsid w:val="00F9075C"/>
    <w:rsid w:val="00F92FAD"/>
    <w:rsid w:val="00F947AA"/>
    <w:rsid w:val="00F979DD"/>
    <w:rsid w:val="00FA14F3"/>
    <w:rsid w:val="00FA217E"/>
    <w:rsid w:val="00FA2AE3"/>
    <w:rsid w:val="00FA2E28"/>
    <w:rsid w:val="00FA47A5"/>
    <w:rsid w:val="00FA7B17"/>
    <w:rsid w:val="00FB5C92"/>
    <w:rsid w:val="00FB5F6F"/>
    <w:rsid w:val="00FB7ED9"/>
    <w:rsid w:val="00FC0E33"/>
    <w:rsid w:val="00FC20A4"/>
    <w:rsid w:val="00FC2406"/>
    <w:rsid w:val="00FC3348"/>
    <w:rsid w:val="00FC5BC1"/>
    <w:rsid w:val="00FC6983"/>
    <w:rsid w:val="00FD4C54"/>
    <w:rsid w:val="00FD5668"/>
    <w:rsid w:val="00FE162A"/>
    <w:rsid w:val="00FE2323"/>
    <w:rsid w:val="00FE6572"/>
    <w:rsid w:val="00FE6904"/>
    <w:rsid w:val="00FF079B"/>
    <w:rsid w:val="00FF0C7A"/>
    <w:rsid w:val="00FF1B57"/>
    <w:rsid w:val="00FF3230"/>
    <w:rsid w:val="00FF4F72"/>
    <w:rsid w:val="00FF5707"/>
    <w:rsid w:val="00FF72F3"/>
    <w:rsid w:val="01DECD4E"/>
    <w:rsid w:val="04F87144"/>
    <w:rsid w:val="1EFEBA85"/>
    <w:rsid w:val="2F7A97FB"/>
    <w:rsid w:val="365F017B"/>
    <w:rsid w:val="37BA54DC"/>
    <w:rsid w:val="626A78C9"/>
    <w:rsid w:val="6BADD35D"/>
    <w:rsid w:val="75546A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911DB4"/>
  <w15:docId w15:val="{736E058F-F75A-4314-AC76-AF7B54D38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16"/>
        <w:szCs w:val="1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69" w:qFormat="1"/>
    <w:lsdException w:name="heading 1" w:uiPriority="29" w:qFormat="1"/>
    <w:lsdException w:name="heading 2" w:semiHidden="1" w:uiPriority="29" w:unhideWhenUsed="1" w:qFormat="1"/>
    <w:lsdException w:name="heading 3" w:semiHidden="1" w:uiPriority="29" w:unhideWhenUsed="1" w:qFormat="1"/>
    <w:lsdException w:name="heading 4" w:semiHidden="1" w:uiPriority="29" w:unhideWhenUsed="1" w:qFormat="1"/>
    <w:lsdException w:name="heading 5" w:semiHidden="1" w:uiPriority="29" w:unhideWhenUsed="1" w:qFormat="1"/>
    <w:lsdException w:name="heading 6" w:semiHidden="1" w:uiPriority="29" w:unhideWhenUsed="1" w:qFormat="1"/>
    <w:lsdException w:name="heading 7" w:semiHidden="1" w:uiPriority="29" w:unhideWhenUsed="1"/>
    <w:lsdException w:name="heading 8" w:semiHidden="1" w:uiPriority="29" w:unhideWhenUsed="1" w:qFormat="1"/>
    <w:lsdException w:name="heading 9" w:semiHidden="1" w:uiPriority="2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59" w:unhideWhenUsed="1"/>
    <w:lsdException w:name="toc 5" w:semiHidden="1" w:uiPriority="59" w:unhideWhenUsed="1"/>
    <w:lsdException w:name="toc 6" w:semiHidden="1" w:uiPriority="59" w:unhideWhenUsed="1"/>
    <w:lsdException w:name="toc 7" w:semiHidden="1" w:uiPriority="59" w:unhideWhenUsed="1"/>
    <w:lsdException w:name="toc 8" w:semiHidden="1" w:uiPriority="59" w:unhideWhenUsed="1"/>
    <w:lsdException w:name="toc 9" w:semiHidden="1" w:uiPriority="5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2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20" w:unhideWhenUsed="1" w:qFormat="1"/>
    <w:lsdException w:name="List Number 3" w:semiHidden="1" w:uiPriority="20" w:unhideWhenUsed="1" w:qFormat="1"/>
    <w:lsdException w:name="List Number 4" w:semiHidden="1" w:uiPriority="20" w:unhideWhenUsed="1"/>
    <w:lsdException w:name="List Number 5" w:semiHidden="1" w:uiPriority="20" w:unhideWhenUsed="1"/>
    <w:lsdException w:name="Title" w:uiPriority="44"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lsdException w:name="Quote" w:uiPriority="59"/>
    <w:lsdException w:name="Intense Quote" w:uiPriority="5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1"/>
    <w:lsdException w:name="Intense Emphasis" w:uiPriority="21"/>
    <w:lsdException w:name="Subtle Reference" w:uiPriority="59"/>
    <w:lsdException w:name="Intense Reference" w:uiPriority="59"/>
    <w:lsdException w:name="Book Title" w:uiPriority="59"/>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9"/>
    <w:rsid w:val="00910523"/>
    <w:rPr>
      <w:lang w:val="en-GB"/>
    </w:rPr>
  </w:style>
  <w:style w:type="paragraph" w:styleId="Heading1">
    <w:name w:val="heading 1"/>
    <w:basedOn w:val="BodyText"/>
    <w:next w:val="BodyText"/>
    <w:link w:val="Heading1Char"/>
    <w:uiPriority w:val="29"/>
    <w:qFormat/>
    <w:rsid w:val="00536A88"/>
    <w:pPr>
      <w:keepNext/>
      <w:keepLines/>
      <w:numPr>
        <w:numId w:val="8"/>
      </w:numPr>
      <w:pBdr>
        <w:bottom w:val="single" w:sz="4" w:space="1" w:color="CF342C" w:themeColor="text2"/>
      </w:pBdr>
      <w:spacing w:before="480" w:after="240"/>
      <w:outlineLvl w:val="0"/>
    </w:pPr>
    <w:rPr>
      <w:rFonts w:asciiTheme="majorHAnsi" w:eastAsiaTheme="majorEastAsia" w:hAnsiTheme="majorHAnsi" w:cstheme="majorBidi"/>
      <w:sz w:val="28"/>
      <w:szCs w:val="32"/>
    </w:rPr>
  </w:style>
  <w:style w:type="paragraph" w:styleId="Heading2">
    <w:name w:val="heading 2"/>
    <w:basedOn w:val="BodyText"/>
    <w:next w:val="BodyText"/>
    <w:link w:val="Heading2Char"/>
    <w:uiPriority w:val="29"/>
    <w:qFormat/>
    <w:rsid w:val="00536A88"/>
    <w:pPr>
      <w:keepNext/>
      <w:keepLines/>
      <w:numPr>
        <w:ilvl w:val="1"/>
        <w:numId w:val="8"/>
      </w:numPr>
      <w:spacing w:before="240" w:after="80"/>
      <w:outlineLvl w:val="1"/>
    </w:pPr>
    <w:rPr>
      <w:rFonts w:asciiTheme="majorHAnsi" w:eastAsiaTheme="majorEastAsia" w:hAnsiTheme="majorHAnsi" w:cstheme="majorBidi"/>
      <w:color w:val="CF342C" w:themeColor="text2"/>
      <w:sz w:val="22"/>
      <w:szCs w:val="26"/>
    </w:rPr>
  </w:style>
  <w:style w:type="paragraph" w:styleId="Heading3">
    <w:name w:val="heading 3"/>
    <w:basedOn w:val="BodyText"/>
    <w:next w:val="BodyText"/>
    <w:link w:val="Heading3Char"/>
    <w:uiPriority w:val="29"/>
    <w:qFormat/>
    <w:rsid w:val="004A2EEA"/>
    <w:pPr>
      <w:keepNext/>
      <w:keepLines/>
      <w:numPr>
        <w:ilvl w:val="2"/>
        <w:numId w:val="8"/>
      </w:numPr>
      <w:spacing w:before="240" w:after="60"/>
      <w:outlineLvl w:val="2"/>
    </w:pPr>
    <w:rPr>
      <w:rFonts w:asciiTheme="majorHAnsi" w:eastAsiaTheme="majorEastAsia" w:hAnsiTheme="majorHAnsi" w:cstheme="majorBidi"/>
      <w:i/>
      <w:szCs w:val="24"/>
    </w:rPr>
  </w:style>
  <w:style w:type="paragraph" w:styleId="Heading4">
    <w:name w:val="heading 4"/>
    <w:basedOn w:val="Normal"/>
    <w:next w:val="BodyText"/>
    <w:link w:val="Heading4Char"/>
    <w:uiPriority w:val="29"/>
    <w:qFormat/>
    <w:rsid w:val="006A3869"/>
    <w:pPr>
      <w:keepNext/>
      <w:keepLines/>
      <w:numPr>
        <w:ilvl w:val="3"/>
        <w:numId w:val="8"/>
      </w:numPr>
      <w:spacing w:before="240" w:after="60"/>
      <w:jc w:val="both"/>
      <w:outlineLvl w:val="3"/>
    </w:pPr>
    <w:rPr>
      <w:rFonts w:asciiTheme="majorHAnsi" w:eastAsiaTheme="majorEastAsia" w:hAnsiTheme="majorHAnsi" w:cstheme="majorBidi"/>
      <w:iCs/>
      <w:color w:val="CF342C" w:themeColor="text2"/>
      <w:sz w:val="20"/>
    </w:rPr>
  </w:style>
  <w:style w:type="paragraph" w:styleId="Heading5">
    <w:name w:val="heading 5"/>
    <w:basedOn w:val="Normal"/>
    <w:next w:val="BodyText"/>
    <w:link w:val="Heading5Char"/>
    <w:uiPriority w:val="29"/>
    <w:qFormat/>
    <w:rsid w:val="00536A88"/>
    <w:pPr>
      <w:keepNext/>
      <w:keepLines/>
      <w:numPr>
        <w:ilvl w:val="4"/>
        <w:numId w:val="8"/>
      </w:numPr>
      <w:spacing w:before="120" w:after="40"/>
      <w:jc w:val="both"/>
      <w:outlineLvl w:val="4"/>
    </w:pPr>
    <w:rPr>
      <w:rFonts w:asciiTheme="majorHAnsi" w:eastAsiaTheme="majorEastAsia" w:hAnsiTheme="majorHAnsi" w:cstheme="majorBidi"/>
      <w:color w:val="CF342C" w:themeColor="text2"/>
      <w:sz w:val="20"/>
    </w:rPr>
  </w:style>
  <w:style w:type="paragraph" w:styleId="Heading6">
    <w:name w:val="heading 6"/>
    <w:basedOn w:val="Normal"/>
    <w:next w:val="BodyText"/>
    <w:link w:val="Heading6Char"/>
    <w:uiPriority w:val="29"/>
    <w:qFormat/>
    <w:rsid w:val="006A3869"/>
    <w:pPr>
      <w:keepNext/>
      <w:keepLines/>
      <w:numPr>
        <w:ilvl w:val="5"/>
        <w:numId w:val="8"/>
      </w:numPr>
      <w:spacing w:before="120" w:after="0"/>
      <w:jc w:val="both"/>
      <w:outlineLvl w:val="5"/>
    </w:pPr>
    <w:rPr>
      <w:rFonts w:asciiTheme="majorHAnsi" w:eastAsiaTheme="majorEastAsia" w:hAnsiTheme="majorHAnsi" w:cstheme="majorBidi"/>
      <w:color w:val="631D1C" w:themeColor="accent1" w:themeShade="7F"/>
      <w:sz w:val="20"/>
    </w:rPr>
  </w:style>
  <w:style w:type="paragraph" w:styleId="Heading7">
    <w:name w:val="heading 7"/>
    <w:basedOn w:val="Normal"/>
    <w:next w:val="Normal"/>
    <w:link w:val="Heading7Char"/>
    <w:uiPriority w:val="29"/>
    <w:semiHidden/>
    <w:unhideWhenUsed/>
    <w:rsid w:val="00783196"/>
    <w:pPr>
      <w:keepNext/>
      <w:keepLines/>
      <w:numPr>
        <w:ilvl w:val="6"/>
        <w:numId w:val="8"/>
      </w:numPr>
      <w:spacing w:before="40" w:after="0"/>
      <w:jc w:val="both"/>
      <w:outlineLvl w:val="6"/>
    </w:pPr>
    <w:rPr>
      <w:rFonts w:asciiTheme="majorHAnsi" w:eastAsiaTheme="majorEastAsia" w:hAnsiTheme="majorHAnsi" w:cstheme="majorBidi"/>
      <w:i/>
      <w:iCs/>
      <w:color w:val="631D1C" w:themeColor="accent1" w:themeShade="7F"/>
      <w:sz w:val="20"/>
    </w:rPr>
  </w:style>
  <w:style w:type="paragraph" w:styleId="Heading8">
    <w:name w:val="heading 8"/>
    <w:basedOn w:val="Normal"/>
    <w:next w:val="Normal"/>
    <w:link w:val="Heading8Char"/>
    <w:uiPriority w:val="29"/>
    <w:semiHidden/>
    <w:unhideWhenUsed/>
    <w:qFormat/>
    <w:rsid w:val="00783196"/>
    <w:pPr>
      <w:keepNext/>
      <w:keepLines/>
      <w:numPr>
        <w:ilvl w:val="7"/>
        <w:numId w:val="8"/>
      </w:numPr>
      <w:spacing w:before="40" w:after="0"/>
      <w:jc w:val="both"/>
      <w:outlineLvl w:val="7"/>
    </w:pPr>
    <w:rPr>
      <w:rFonts w:asciiTheme="majorHAnsi" w:eastAsiaTheme="majorEastAsia" w:hAnsiTheme="majorHAnsi" w:cstheme="majorBidi"/>
      <w:color w:val="272727" w:themeColor="text1" w:themeTint="D8"/>
      <w:sz w:val="20"/>
      <w:szCs w:val="21"/>
    </w:rPr>
  </w:style>
  <w:style w:type="paragraph" w:styleId="Heading9">
    <w:name w:val="heading 9"/>
    <w:basedOn w:val="Normal"/>
    <w:next w:val="Normal"/>
    <w:link w:val="Heading9Char"/>
    <w:uiPriority w:val="29"/>
    <w:semiHidden/>
    <w:unhideWhenUsed/>
    <w:qFormat/>
    <w:rsid w:val="00783196"/>
    <w:pPr>
      <w:keepNext/>
      <w:keepLines/>
      <w:numPr>
        <w:ilvl w:val="8"/>
        <w:numId w:val="8"/>
      </w:numPr>
      <w:spacing w:before="40" w:after="0"/>
      <w:jc w:val="both"/>
      <w:outlineLvl w:val="8"/>
    </w:pPr>
    <w:rPr>
      <w:rFonts w:asciiTheme="majorHAnsi" w:eastAsiaTheme="majorEastAsia" w:hAnsiTheme="majorHAnsi" w:cstheme="majorBidi"/>
      <w:i/>
      <w:iCs/>
      <w:color w:val="272727" w:themeColor="text1" w:themeTint="D8"/>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umbListAppendix">
    <w:name w:val="NumbListAppendix"/>
    <w:uiPriority w:val="99"/>
    <w:rsid w:val="00B3514B"/>
    <w:pPr>
      <w:numPr>
        <w:numId w:val="13"/>
      </w:numPr>
    </w:pPr>
  </w:style>
  <w:style w:type="numbering" w:customStyle="1" w:styleId="NumLstTableBullet">
    <w:name w:val="NumLstTableBullet"/>
    <w:uiPriority w:val="99"/>
    <w:rsid w:val="00783196"/>
    <w:pPr>
      <w:numPr>
        <w:numId w:val="6"/>
      </w:numPr>
    </w:pPr>
  </w:style>
  <w:style w:type="numbering" w:customStyle="1" w:styleId="NumListBullet">
    <w:name w:val="NumListBullet"/>
    <w:uiPriority w:val="99"/>
    <w:rsid w:val="00783196"/>
    <w:pPr>
      <w:numPr>
        <w:numId w:val="16"/>
      </w:numPr>
    </w:pPr>
  </w:style>
  <w:style w:type="numbering" w:customStyle="1" w:styleId="NumbListNumb">
    <w:name w:val="NumbListNumb"/>
    <w:uiPriority w:val="99"/>
    <w:rsid w:val="00783196"/>
    <w:pPr>
      <w:numPr>
        <w:numId w:val="15"/>
      </w:numPr>
    </w:pPr>
  </w:style>
  <w:style w:type="numbering" w:customStyle="1" w:styleId="NumbListMain">
    <w:name w:val="NumbListMain"/>
    <w:uiPriority w:val="99"/>
    <w:rsid w:val="00783196"/>
    <w:pPr>
      <w:numPr>
        <w:numId w:val="14"/>
      </w:numPr>
    </w:pPr>
  </w:style>
  <w:style w:type="numbering" w:customStyle="1" w:styleId="NumLstTableNum">
    <w:name w:val="NumLstTableNum"/>
    <w:uiPriority w:val="99"/>
    <w:rsid w:val="00783196"/>
    <w:pPr>
      <w:numPr>
        <w:numId w:val="7"/>
      </w:numPr>
    </w:pPr>
  </w:style>
  <w:style w:type="paragraph" w:styleId="BalloonText">
    <w:name w:val="Balloon Text"/>
    <w:basedOn w:val="Normal"/>
    <w:link w:val="BalloonTextChar"/>
    <w:uiPriority w:val="99"/>
    <w:semiHidden/>
    <w:unhideWhenUsed/>
    <w:rsid w:val="0078319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83196"/>
    <w:rPr>
      <w:rFonts w:ascii="Lucida Grande" w:hAnsi="Lucida Grande"/>
      <w:sz w:val="18"/>
      <w:szCs w:val="18"/>
      <w:lang w:val="en-GB"/>
    </w:rPr>
  </w:style>
  <w:style w:type="paragraph" w:styleId="TOC1">
    <w:name w:val="toc 1"/>
    <w:basedOn w:val="Normal"/>
    <w:next w:val="Normal"/>
    <w:uiPriority w:val="39"/>
    <w:rsid w:val="0027747D"/>
    <w:pPr>
      <w:tabs>
        <w:tab w:val="right" w:leader="underscore" w:pos="9061"/>
      </w:tabs>
      <w:spacing w:before="120" w:after="120"/>
      <w:ind w:left="284" w:right="284" w:hanging="284"/>
    </w:pPr>
    <w:rPr>
      <w:color w:val="000000" w:themeColor="text1"/>
      <w:sz w:val="20"/>
    </w:rPr>
  </w:style>
  <w:style w:type="character" w:customStyle="1" w:styleId="Heading1Char">
    <w:name w:val="Heading 1 Char"/>
    <w:basedOn w:val="DefaultParagraphFont"/>
    <w:link w:val="Heading1"/>
    <w:uiPriority w:val="29"/>
    <w:rsid w:val="00536A88"/>
    <w:rPr>
      <w:rFonts w:asciiTheme="majorHAnsi" w:eastAsiaTheme="majorEastAsia" w:hAnsiTheme="majorHAnsi" w:cstheme="majorBidi"/>
      <w:sz w:val="28"/>
      <w:szCs w:val="32"/>
      <w:lang w:val="en-GB"/>
    </w:rPr>
  </w:style>
  <w:style w:type="paragraph" w:styleId="TOCHeading">
    <w:name w:val="TOC Heading"/>
    <w:basedOn w:val="Heading1"/>
    <w:next w:val="Normal"/>
    <w:uiPriority w:val="39"/>
    <w:rsid w:val="00783196"/>
    <w:pPr>
      <w:numPr>
        <w:numId w:val="0"/>
      </w:numPr>
      <w:outlineLvl w:val="9"/>
    </w:pPr>
    <w:rPr>
      <w:sz w:val="48"/>
      <w:szCs w:val="48"/>
    </w:rPr>
  </w:style>
  <w:style w:type="paragraph" w:customStyle="1" w:styleId="Tablenumber3">
    <w:name w:val="Table number 3"/>
    <w:basedOn w:val="Tablenumber2"/>
    <w:link w:val="Tablenumber3Char"/>
    <w:uiPriority w:val="41"/>
    <w:qFormat/>
    <w:rsid w:val="00783196"/>
    <w:pPr>
      <w:numPr>
        <w:ilvl w:val="2"/>
      </w:numPr>
    </w:pPr>
  </w:style>
  <w:style w:type="character" w:styleId="Hyperlink">
    <w:name w:val="Hyperlink"/>
    <w:basedOn w:val="DefaultParagraphFont"/>
    <w:uiPriority w:val="99"/>
    <w:unhideWhenUsed/>
    <w:rsid w:val="00783196"/>
    <w:rPr>
      <w:color w:val="C73C3A" w:themeColor="hyperlink"/>
      <w:u w:val="single"/>
    </w:rPr>
  </w:style>
  <w:style w:type="paragraph" w:styleId="TableofFigures">
    <w:name w:val="table of figures"/>
    <w:basedOn w:val="Normal"/>
    <w:next w:val="Normal"/>
    <w:uiPriority w:val="99"/>
    <w:rsid w:val="0027747D"/>
    <w:pPr>
      <w:tabs>
        <w:tab w:val="right" w:leader="underscore" w:pos="9072"/>
      </w:tabs>
      <w:spacing w:before="120" w:after="120"/>
      <w:ind w:left="1247" w:right="284" w:hanging="1247"/>
    </w:pPr>
    <w:rPr>
      <w:sz w:val="18"/>
    </w:rPr>
  </w:style>
  <w:style w:type="character" w:customStyle="1" w:styleId="Heading2Char">
    <w:name w:val="Heading 2 Char"/>
    <w:basedOn w:val="DefaultParagraphFont"/>
    <w:link w:val="Heading2"/>
    <w:uiPriority w:val="29"/>
    <w:rsid w:val="00536A88"/>
    <w:rPr>
      <w:rFonts w:asciiTheme="majorHAnsi" w:eastAsiaTheme="majorEastAsia" w:hAnsiTheme="majorHAnsi" w:cstheme="majorBidi"/>
      <w:color w:val="CF342C" w:themeColor="text2"/>
      <w:sz w:val="22"/>
      <w:szCs w:val="26"/>
      <w:lang w:val="en-GB"/>
    </w:rPr>
  </w:style>
  <w:style w:type="character" w:customStyle="1" w:styleId="Heading3Char">
    <w:name w:val="Heading 3 Char"/>
    <w:basedOn w:val="DefaultParagraphFont"/>
    <w:link w:val="Heading3"/>
    <w:uiPriority w:val="29"/>
    <w:rsid w:val="004A2EEA"/>
    <w:rPr>
      <w:rFonts w:asciiTheme="majorHAnsi" w:eastAsiaTheme="majorEastAsia" w:hAnsiTheme="majorHAnsi" w:cstheme="majorBidi"/>
      <w:i/>
      <w:sz w:val="20"/>
      <w:szCs w:val="24"/>
      <w:lang w:val="en-GB"/>
    </w:rPr>
  </w:style>
  <w:style w:type="character" w:customStyle="1" w:styleId="Heading4Char">
    <w:name w:val="Heading 4 Char"/>
    <w:basedOn w:val="DefaultParagraphFont"/>
    <w:link w:val="Heading4"/>
    <w:uiPriority w:val="29"/>
    <w:rsid w:val="006A3869"/>
    <w:rPr>
      <w:rFonts w:asciiTheme="majorHAnsi" w:eastAsiaTheme="majorEastAsia" w:hAnsiTheme="majorHAnsi" w:cstheme="majorBidi"/>
      <w:iCs/>
      <w:color w:val="CF342C" w:themeColor="text2"/>
      <w:sz w:val="20"/>
      <w:lang w:val="en-GB"/>
    </w:rPr>
  </w:style>
  <w:style w:type="paragraph" w:styleId="List">
    <w:name w:val="List"/>
    <w:basedOn w:val="Normal"/>
    <w:uiPriority w:val="99"/>
    <w:unhideWhenUsed/>
    <w:rsid w:val="00783196"/>
    <w:pPr>
      <w:ind w:left="283" w:hanging="283"/>
      <w:contextualSpacing/>
    </w:pPr>
  </w:style>
  <w:style w:type="paragraph" w:styleId="ListNumber">
    <w:name w:val="List Number"/>
    <w:basedOn w:val="Bullet3"/>
    <w:uiPriority w:val="20"/>
    <w:unhideWhenUsed/>
    <w:qFormat/>
    <w:rsid w:val="00783196"/>
    <w:pPr>
      <w:numPr>
        <w:ilvl w:val="0"/>
        <w:numId w:val="3"/>
      </w:numPr>
    </w:pPr>
  </w:style>
  <w:style w:type="paragraph" w:styleId="ListNumber2">
    <w:name w:val="List Number 2"/>
    <w:basedOn w:val="Bullet3"/>
    <w:uiPriority w:val="20"/>
    <w:unhideWhenUsed/>
    <w:qFormat/>
    <w:rsid w:val="00783196"/>
    <w:pPr>
      <w:numPr>
        <w:ilvl w:val="1"/>
        <w:numId w:val="3"/>
      </w:numPr>
    </w:pPr>
  </w:style>
  <w:style w:type="paragraph" w:styleId="ListNumber3">
    <w:name w:val="List Number 3"/>
    <w:basedOn w:val="Bullet3"/>
    <w:uiPriority w:val="20"/>
    <w:unhideWhenUsed/>
    <w:qFormat/>
    <w:rsid w:val="00783196"/>
    <w:pPr>
      <w:numPr>
        <w:numId w:val="3"/>
      </w:numPr>
    </w:pPr>
  </w:style>
  <w:style w:type="paragraph" w:customStyle="1" w:styleId="Bullet1">
    <w:name w:val="Bullet 1"/>
    <w:basedOn w:val="Normal"/>
    <w:link w:val="Bullet1Char"/>
    <w:uiPriority w:val="19"/>
    <w:qFormat/>
    <w:rsid w:val="00783196"/>
    <w:pPr>
      <w:numPr>
        <w:numId w:val="5"/>
      </w:numPr>
      <w:spacing w:after="80"/>
      <w:jc w:val="both"/>
    </w:pPr>
    <w:rPr>
      <w:sz w:val="20"/>
      <w:szCs w:val="20"/>
    </w:rPr>
  </w:style>
  <w:style w:type="paragraph" w:customStyle="1" w:styleId="Bullet2">
    <w:name w:val="Bullet 2"/>
    <w:basedOn w:val="Normal"/>
    <w:link w:val="Bullet2Char"/>
    <w:uiPriority w:val="19"/>
    <w:qFormat/>
    <w:rsid w:val="00783196"/>
    <w:pPr>
      <w:numPr>
        <w:ilvl w:val="1"/>
        <w:numId w:val="5"/>
      </w:numPr>
      <w:spacing w:after="80"/>
      <w:jc w:val="both"/>
    </w:pPr>
    <w:rPr>
      <w:sz w:val="20"/>
      <w:szCs w:val="20"/>
    </w:rPr>
  </w:style>
  <w:style w:type="character" w:customStyle="1" w:styleId="Bullet1Char">
    <w:name w:val="Bullet 1 Char"/>
    <w:basedOn w:val="DefaultParagraphFont"/>
    <w:link w:val="Bullet1"/>
    <w:uiPriority w:val="19"/>
    <w:rsid w:val="00783196"/>
    <w:rPr>
      <w:sz w:val="20"/>
      <w:szCs w:val="20"/>
      <w:lang w:val="en-GB"/>
    </w:rPr>
  </w:style>
  <w:style w:type="paragraph" w:customStyle="1" w:styleId="Bullet3">
    <w:name w:val="Bullet 3"/>
    <w:basedOn w:val="Normal"/>
    <w:link w:val="Bullet3Char"/>
    <w:uiPriority w:val="19"/>
    <w:qFormat/>
    <w:rsid w:val="00783196"/>
    <w:pPr>
      <w:numPr>
        <w:ilvl w:val="2"/>
        <w:numId w:val="5"/>
      </w:numPr>
      <w:spacing w:after="80"/>
      <w:jc w:val="both"/>
    </w:pPr>
    <w:rPr>
      <w:sz w:val="20"/>
      <w:szCs w:val="20"/>
    </w:rPr>
  </w:style>
  <w:style w:type="character" w:customStyle="1" w:styleId="Bullet2Char">
    <w:name w:val="Bullet 2 Char"/>
    <w:basedOn w:val="DefaultParagraphFont"/>
    <w:link w:val="Bullet2"/>
    <w:uiPriority w:val="19"/>
    <w:rsid w:val="00783196"/>
    <w:rPr>
      <w:sz w:val="20"/>
      <w:szCs w:val="20"/>
      <w:lang w:val="en-GB"/>
    </w:rPr>
  </w:style>
  <w:style w:type="character" w:customStyle="1" w:styleId="Bullet3Char">
    <w:name w:val="Bullet 3 Char"/>
    <w:basedOn w:val="DefaultParagraphFont"/>
    <w:link w:val="Bullet3"/>
    <w:uiPriority w:val="19"/>
    <w:rsid w:val="00783196"/>
    <w:rPr>
      <w:sz w:val="20"/>
      <w:szCs w:val="20"/>
      <w:lang w:val="en-GB"/>
    </w:rPr>
  </w:style>
  <w:style w:type="paragraph" w:styleId="BodyText">
    <w:name w:val="Body Text"/>
    <w:basedOn w:val="Normal"/>
    <w:link w:val="BodyTextChar"/>
    <w:qFormat/>
    <w:rsid w:val="00783196"/>
    <w:pPr>
      <w:spacing w:after="120"/>
      <w:jc w:val="both"/>
    </w:pPr>
    <w:rPr>
      <w:sz w:val="20"/>
    </w:rPr>
  </w:style>
  <w:style w:type="character" w:customStyle="1" w:styleId="BodyTextChar">
    <w:name w:val="Body Text Char"/>
    <w:basedOn w:val="DefaultParagraphFont"/>
    <w:link w:val="BodyText"/>
    <w:rsid w:val="00783196"/>
    <w:rPr>
      <w:sz w:val="20"/>
      <w:lang w:val="en-GB"/>
    </w:rPr>
  </w:style>
  <w:style w:type="paragraph" w:customStyle="1" w:styleId="AppendixHeading1">
    <w:name w:val="Appendix Heading 1"/>
    <w:basedOn w:val="Heading1"/>
    <w:next w:val="BodyText"/>
    <w:link w:val="AppendixHeading1Char"/>
    <w:uiPriority w:val="39"/>
    <w:qFormat/>
    <w:rsid w:val="00B3514B"/>
    <w:pPr>
      <w:keepNext w:val="0"/>
      <w:keepLines w:val="0"/>
      <w:pageBreakBefore/>
      <w:numPr>
        <w:numId w:val="29"/>
      </w:numPr>
      <w:spacing w:before="0"/>
    </w:pPr>
  </w:style>
  <w:style w:type="character" w:customStyle="1" w:styleId="AppendixHeading1Char">
    <w:name w:val="Appendix Heading 1 Char"/>
    <w:basedOn w:val="DefaultParagraphFont"/>
    <w:link w:val="AppendixHeading1"/>
    <w:uiPriority w:val="39"/>
    <w:rsid w:val="00C066A1"/>
    <w:rPr>
      <w:rFonts w:asciiTheme="majorHAnsi" w:eastAsiaTheme="majorEastAsia" w:hAnsiTheme="majorHAnsi" w:cstheme="majorBidi"/>
      <w:sz w:val="28"/>
      <w:szCs w:val="32"/>
      <w:lang w:val="en-GB"/>
    </w:rPr>
  </w:style>
  <w:style w:type="paragraph" w:customStyle="1" w:styleId="AppendixHeading2">
    <w:name w:val="Appendix Heading 2"/>
    <w:basedOn w:val="Heading2"/>
    <w:next w:val="BodyText"/>
    <w:link w:val="AppendixHeading2Char"/>
    <w:uiPriority w:val="39"/>
    <w:qFormat/>
    <w:rsid w:val="00B3514B"/>
    <w:pPr>
      <w:keepLines w:val="0"/>
      <w:numPr>
        <w:numId w:val="29"/>
      </w:numPr>
      <w:jc w:val="left"/>
    </w:pPr>
  </w:style>
  <w:style w:type="character" w:customStyle="1" w:styleId="AppendixHeading2Char">
    <w:name w:val="Appendix Heading 2 Char"/>
    <w:basedOn w:val="AppendixHeading1Char"/>
    <w:link w:val="AppendixHeading2"/>
    <w:uiPriority w:val="39"/>
    <w:rsid w:val="00B3514B"/>
    <w:rPr>
      <w:rFonts w:asciiTheme="majorHAnsi" w:eastAsiaTheme="majorEastAsia" w:hAnsiTheme="majorHAnsi" w:cstheme="majorBidi"/>
      <w:color w:val="CF342C" w:themeColor="text2"/>
      <w:sz w:val="22"/>
      <w:szCs w:val="26"/>
      <w:lang w:val="en-GB"/>
    </w:rPr>
  </w:style>
  <w:style w:type="paragraph" w:customStyle="1" w:styleId="AppendixHeading3">
    <w:name w:val="Appendix Heading 3"/>
    <w:basedOn w:val="BodyText"/>
    <w:next w:val="BodyText"/>
    <w:uiPriority w:val="39"/>
    <w:qFormat/>
    <w:rsid w:val="00B3514B"/>
    <w:pPr>
      <w:keepNext/>
      <w:numPr>
        <w:ilvl w:val="2"/>
        <w:numId w:val="29"/>
      </w:numPr>
      <w:spacing w:before="240" w:after="60"/>
      <w:outlineLvl w:val="2"/>
    </w:pPr>
    <w:rPr>
      <w:rFonts w:asciiTheme="majorHAnsi" w:eastAsia="Times New Roman" w:hAnsiTheme="majorHAnsi" w:cstheme="majorHAnsi"/>
      <w:i/>
      <w:color w:val="000000"/>
      <w:szCs w:val="24"/>
    </w:rPr>
  </w:style>
  <w:style w:type="paragraph" w:customStyle="1" w:styleId="AppendixHeading4">
    <w:name w:val="Appendix Heading 4"/>
    <w:basedOn w:val="Heading4"/>
    <w:next w:val="BodyText"/>
    <w:uiPriority w:val="39"/>
    <w:qFormat/>
    <w:rsid w:val="00B3514B"/>
    <w:pPr>
      <w:numPr>
        <w:numId w:val="29"/>
      </w:numPr>
    </w:pPr>
    <w:rPr>
      <w:color w:val="9D9D9D" w:themeColor="background2"/>
    </w:rPr>
  </w:style>
  <w:style w:type="paragraph" w:styleId="BodyText2">
    <w:name w:val="Body Text 2"/>
    <w:basedOn w:val="Normal"/>
    <w:link w:val="BodyText2Char"/>
    <w:uiPriority w:val="99"/>
    <w:semiHidden/>
    <w:unhideWhenUsed/>
    <w:rsid w:val="00783196"/>
    <w:pPr>
      <w:spacing w:after="120" w:line="480" w:lineRule="auto"/>
    </w:pPr>
    <w:rPr>
      <w:sz w:val="20"/>
    </w:rPr>
  </w:style>
  <w:style w:type="character" w:customStyle="1" w:styleId="BodyText2Char">
    <w:name w:val="Body Text 2 Char"/>
    <w:basedOn w:val="DefaultParagraphFont"/>
    <w:link w:val="BodyText2"/>
    <w:uiPriority w:val="99"/>
    <w:semiHidden/>
    <w:rsid w:val="00783196"/>
    <w:rPr>
      <w:sz w:val="20"/>
      <w:lang w:val="en-GB"/>
    </w:rPr>
  </w:style>
  <w:style w:type="paragraph" w:styleId="BodyText3">
    <w:name w:val="Body Text 3"/>
    <w:basedOn w:val="Normal"/>
    <w:link w:val="BodyText3Char"/>
    <w:uiPriority w:val="99"/>
    <w:semiHidden/>
    <w:unhideWhenUsed/>
    <w:rsid w:val="00783196"/>
    <w:pPr>
      <w:spacing w:after="120"/>
    </w:pPr>
    <w:rPr>
      <w:sz w:val="20"/>
    </w:rPr>
  </w:style>
  <w:style w:type="character" w:customStyle="1" w:styleId="BodyText3Char">
    <w:name w:val="Body Text 3 Char"/>
    <w:basedOn w:val="DefaultParagraphFont"/>
    <w:link w:val="BodyText3"/>
    <w:uiPriority w:val="99"/>
    <w:semiHidden/>
    <w:rsid w:val="00783196"/>
    <w:rPr>
      <w:sz w:val="20"/>
      <w:lang w:val="en-GB"/>
    </w:rPr>
  </w:style>
  <w:style w:type="paragraph" w:styleId="BodyTextFirstIndent">
    <w:name w:val="Body Text First Indent"/>
    <w:basedOn w:val="BodyText"/>
    <w:link w:val="BodyTextFirstIndentChar"/>
    <w:uiPriority w:val="99"/>
    <w:semiHidden/>
    <w:unhideWhenUsed/>
    <w:rsid w:val="00783196"/>
    <w:pPr>
      <w:spacing w:after="160"/>
      <w:ind w:firstLine="360"/>
    </w:pPr>
  </w:style>
  <w:style w:type="character" w:customStyle="1" w:styleId="BodyTextFirstIndentChar">
    <w:name w:val="Body Text First Indent Char"/>
    <w:basedOn w:val="BodyTextChar"/>
    <w:link w:val="BodyTextFirstIndent"/>
    <w:uiPriority w:val="99"/>
    <w:semiHidden/>
    <w:rsid w:val="00783196"/>
    <w:rPr>
      <w:sz w:val="20"/>
      <w:lang w:val="en-GB"/>
    </w:rPr>
  </w:style>
  <w:style w:type="paragraph" w:styleId="BodyTextIndent">
    <w:name w:val="Body Text Indent"/>
    <w:basedOn w:val="Normal"/>
    <w:link w:val="BodyTextIndentChar"/>
    <w:uiPriority w:val="99"/>
    <w:semiHidden/>
    <w:unhideWhenUsed/>
    <w:rsid w:val="00783196"/>
    <w:pPr>
      <w:spacing w:after="120"/>
      <w:ind w:left="283"/>
    </w:pPr>
    <w:rPr>
      <w:sz w:val="20"/>
    </w:rPr>
  </w:style>
  <w:style w:type="character" w:customStyle="1" w:styleId="BodyTextIndentChar">
    <w:name w:val="Body Text Indent Char"/>
    <w:basedOn w:val="DefaultParagraphFont"/>
    <w:link w:val="BodyTextIndent"/>
    <w:uiPriority w:val="99"/>
    <w:semiHidden/>
    <w:rsid w:val="00783196"/>
    <w:rPr>
      <w:sz w:val="20"/>
      <w:lang w:val="en-GB"/>
    </w:rPr>
  </w:style>
  <w:style w:type="paragraph" w:styleId="BodyTextFirstIndent2">
    <w:name w:val="Body Text First Indent 2"/>
    <w:basedOn w:val="BodyTextIndent"/>
    <w:link w:val="BodyTextFirstIndent2Char"/>
    <w:uiPriority w:val="99"/>
    <w:semiHidden/>
    <w:unhideWhenUsed/>
    <w:rsid w:val="00783196"/>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783196"/>
    <w:rPr>
      <w:sz w:val="20"/>
      <w:lang w:val="en-GB"/>
    </w:rPr>
  </w:style>
  <w:style w:type="paragraph" w:styleId="BodyTextIndent2">
    <w:name w:val="Body Text Indent 2"/>
    <w:basedOn w:val="Normal"/>
    <w:link w:val="BodyTextIndent2Char"/>
    <w:uiPriority w:val="99"/>
    <w:semiHidden/>
    <w:unhideWhenUsed/>
    <w:rsid w:val="00783196"/>
    <w:pPr>
      <w:spacing w:after="120" w:line="480" w:lineRule="auto"/>
      <w:ind w:left="283"/>
    </w:pPr>
    <w:rPr>
      <w:sz w:val="20"/>
    </w:rPr>
  </w:style>
  <w:style w:type="character" w:customStyle="1" w:styleId="BodyTextIndent2Char">
    <w:name w:val="Body Text Indent 2 Char"/>
    <w:basedOn w:val="DefaultParagraphFont"/>
    <w:link w:val="BodyTextIndent2"/>
    <w:uiPriority w:val="99"/>
    <w:semiHidden/>
    <w:rsid w:val="00783196"/>
    <w:rPr>
      <w:sz w:val="20"/>
      <w:lang w:val="en-GB"/>
    </w:rPr>
  </w:style>
  <w:style w:type="paragraph" w:styleId="BodyTextIndent3">
    <w:name w:val="Body Text Indent 3"/>
    <w:basedOn w:val="Normal"/>
    <w:link w:val="BodyTextIndent3Char"/>
    <w:uiPriority w:val="99"/>
    <w:semiHidden/>
    <w:unhideWhenUsed/>
    <w:rsid w:val="00783196"/>
    <w:pPr>
      <w:spacing w:after="120"/>
      <w:ind w:left="283"/>
    </w:pPr>
    <w:rPr>
      <w:sz w:val="20"/>
    </w:rPr>
  </w:style>
  <w:style w:type="character" w:customStyle="1" w:styleId="BodyTextIndent3Char">
    <w:name w:val="Body Text Indent 3 Char"/>
    <w:basedOn w:val="DefaultParagraphFont"/>
    <w:link w:val="BodyTextIndent3"/>
    <w:uiPriority w:val="99"/>
    <w:semiHidden/>
    <w:rsid w:val="00783196"/>
    <w:rPr>
      <w:sz w:val="20"/>
      <w:lang w:val="en-GB"/>
    </w:rPr>
  </w:style>
  <w:style w:type="paragraph" w:styleId="NoSpacing">
    <w:name w:val="No Spacing"/>
    <w:basedOn w:val="BodyText"/>
    <w:next w:val="BodyText"/>
    <w:link w:val="NoSpacingChar"/>
    <w:uiPriority w:val="9"/>
    <w:qFormat/>
    <w:rsid w:val="00783196"/>
    <w:pPr>
      <w:spacing w:after="0" w:line="240" w:lineRule="auto"/>
    </w:pPr>
    <w:rPr>
      <w:noProof/>
      <w:lang w:val="nl-NL"/>
    </w:rPr>
  </w:style>
  <w:style w:type="paragraph" w:customStyle="1" w:styleId="BodytextNospace">
    <w:name w:val="Body text No space"/>
    <w:basedOn w:val="NoSpacing"/>
    <w:rsid w:val="00783196"/>
  </w:style>
  <w:style w:type="character" w:styleId="BookTitle">
    <w:name w:val="Book Title"/>
    <w:basedOn w:val="DefaultParagraphFont"/>
    <w:uiPriority w:val="59"/>
    <w:rsid w:val="00783196"/>
    <w:rPr>
      <w:b/>
      <w:bCs/>
      <w:i/>
      <w:iCs/>
      <w:spacing w:val="5"/>
    </w:rPr>
  </w:style>
  <w:style w:type="paragraph" w:styleId="Caption">
    <w:name w:val="caption"/>
    <w:basedOn w:val="Normal"/>
    <w:next w:val="Normal"/>
    <w:link w:val="CaptionChar"/>
    <w:uiPriority w:val="43"/>
    <w:qFormat/>
    <w:rsid w:val="00F8774D"/>
    <w:pPr>
      <w:keepNext/>
      <w:spacing w:before="360" w:after="0" w:line="240" w:lineRule="auto"/>
      <w:ind w:left="851" w:hanging="851"/>
    </w:pPr>
    <w:rPr>
      <w:i/>
      <w:iCs/>
      <w:color w:val="CF342C" w:themeColor="text2"/>
      <w:sz w:val="18"/>
      <w:szCs w:val="18"/>
    </w:rPr>
  </w:style>
  <w:style w:type="character" w:customStyle="1" w:styleId="CaptionChar">
    <w:name w:val="Caption Char"/>
    <w:basedOn w:val="DefaultParagraphFont"/>
    <w:link w:val="Caption"/>
    <w:uiPriority w:val="43"/>
    <w:rsid w:val="00F8774D"/>
    <w:rPr>
      <w:i/>
      <w:iCs/>
      <w:color w:val="CF342C" w:themeColor="text2"/>
      <w:sz w:val="18"/>
      <w:szCs w:val="18"/>
      <w:lang w:val="en-GB"/>
    </w:rPr>
  </w:style>
  <w:style w:type="character" w:styleId="CommentReference">
    <w:name w:val="annotation reference"/>
    <w:basedOn w:val="DefaultParagraphFont"/>
    <w:uiPriority w:val="99"/>
    <w:semiHidden/>
    <w:unhideWhenUsed/>
    <w:rsid w:val="00783196"/>
    <w:rPr>
      <w:sz w:val="16"/>
      <w:szCs w:val="16"/>
    </w:rPr>
  </w:style>
  <w:style w:type="paragraph" w:styleId="CommentText">
    <w:name w:val="annotation text"/>
    <w:basedOn w:val="Normal"/>
    <w:link w:val="CommentTextChar"/>
    <w:uiPriority w:val="99"/>
    <w:semiHidden/>
    <w:unhideWhenUsed/>
    <w:rsid w:val="00783196"/>
    <w:pPr>
      <w:spacing w:line="240" w:lineRule="auto"/>
    </w:pPr>
    <w:rPr>
      <w:sz w:val="20"/>
      <w:szCs w:val="20"/>
    </w:rPr>
  </w:style>
  <w:style w:type="character" w:customStyle="1" w:styleId="CommentTextChar">
    <w:name w:val="Comment Text Char"/>
    <w:basedOn w:val="DefaultParagraphFont"/>
    <w:link w:val="CommentText"/>
    <w:uiPriority w:val="99"/>
    <w:semiHidden/>
    <w:rsid w:val="00783196"/>
    <w:rPr>
      <w:sz w:val="20"/>
      <w:szCs w:val="20"/>
      <w:lang w:val="en-GB"/>
    </w:rPr>
  </w:style>
  <w:style w:type="character" w:styleId="Emphasis">
    <w:name w:val="Emphasis"/>
    <w:basedOn w:val="DefaultParagraphFont"/>
    <w:uiPriority w:val="22"/>
    <w:rsid w:val="00783196"/>
    <w:rPr>
      <w:i/>
      <w:iCs/>
    </w:rPr>
  </w:style>
  <w:style w:type="paragraph" w:styleId="Footer">
    <w:name w:val="footer"/>
    <w:basedOn w:val="Normal"/>
    <w:link w:val="FooterChar"/>
    <w:uiPriority w:val="99"/>
    <w:unhideWhenUsed/>
    <w:rsid w:val="000B6CEB"/>
    <w:pPr>
      <w:tabs>
        <w:tab w:val="center" w:pos="4680"/>
        <w:tab w:val="right" w:pos="9360"/>
      </w:tabs>
      <w:spacing w:after="0" w:line="240" w:lineRule="auto"/>
    </w:pPr>
    <w:rPr>
      <w:color w:val="000000" w:themeColor="text1"/>
    </w:rPr>
  </w:style>
  <w:style w:type="character" w:customStyle="1" w:styleId="FooterChar">
    <w:name w:val="Footer Char"/>
    <w:basedOn w:val="DefaultParagraphFont"/>
    <w:link w:val="Footer"/>
    <w:uiPriority w:val="99"/>
    <w:rsid w:val="000B6CEB"/>
    <w:rPr>
      <w:color w:val="000000" w:themeColor="text1"/>
      <w:lang w:val="en-GB"/>
    </w:rPr>
  </w:style>
  <w:style w:type="character" w:styleId="FootnoteReference">
    <w:name w:val="footnote reference"/>
    <w:basedOn w:val="DefaultParagraphFont"/>
    <w:uiPriority w:val="99"/>
    <w:unhideWhenUsed/>
    <w:rsid w:val="00783196"/>
    <w:rPr>
      <w:vertAlign w:val="superscript"/>
    </w:rPr>
  </w:style>
  <w:style w:type="paragraph" w:styleId="FootnoteText">
    <w:name w:val="footnote text"/>
    <w:basedOn w:val="Normal"/>
    <w:link w:val="FootnoteTextChar"/>
    <w:uiPriority w:val="99"/>
    <w:unhideWhenUsed/>
    <w:rsid w:val="00783196"/>
    <w:pPr>
      <w:tabs>
        <w:tab w:val="left" w:pos="142"/>
      </w:tabs>
      <w:spacing w:after="80" w:line="240" w:lineRule="auto"/>
      <w:ind w:left="85" w:hanging="85"/>
    </w:pPr>
    <w:rPr>
      <w:szCs w:val="20"/>
    </w:rPr>
  </w:style>
  <w:style w:type="character" w:customStyle="1" w:styleId="FootnoteTextChar">
    <w:name w:val="Footnote Text Char"/>
    <w:basedOn w:val="DefaultParagraphFont"/>
    <w:link w:val="FootnoteText"/>
    <w:uiPriority w:val="99"/>
    <w:rsid w:val="00783196"/>
    <w:rPr>
      <w:szCs w:val="20"/>
      <w:lang w:val="en-GB"/>
    </w:rPr>
  </w:style>
  <w:style w:type="paragraph" w:styleId="Header">
    <w:name w:val="header"/>
    <w:basedOn w:val="Normal"/>
    <w:link w:val="HeaderChar"/>
    <w:uiPriority w:val="99"/>
    <w:unhideWhenUsed/>
    <w:rsid w:val="007831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196"/>
    <w:rPr>
      <w:lang w:val="en-GB"/>
    </w:rPr>
  </w:style>
  <w:style w:type="character" w:customStyle="1" w:styleId="Heading5Char">
    <w:name w:val="Heading 5 Char"/>
    <w:basedOn w:val="DefaultParagraphFont"/>
    <w:link w:val="Heading5"/>
    <w:uiPriority w:val="29"/>
    <w:rsid w:val="00536A88"/>
    <w:rPr>
      <w:rFonts w:asciiTheme="majorHAnsi" w:eastAsiaTheme="majorEastAsia" w:hAnsiTheme="majorHAnsi" w:cstheme="majorBidi"/>
      <w:color w:val="CF342C" w:themeColor="text2"/>
      <w:sz w:val="20"/>
      <w:lang w:val="en-GB"/>
    </w:rPr>
  </w:style>
  <w:style w:type="character" w:customStyle="1" w:styleId="Heading6Char">
    <w:name w:val="Heading 6 Char"/>
    <w:basedOn w:val="DefaultParagraphFont"/>
    <w:link w:val="Heading6"/>
    <w:uiPriority w:val="29"/>
    <w:rsid w:val="006A3869"/>
    <w:rPr>
      <w:rFonts w:asciiTheme="majorHAnsi" w:eastAsiaTheme="majorEastAsia" w:hAnsiTheme="majorHAnsi" w:cstheme="majorBidi"/>
      <w:color w:val="631D1C" w:themeColor="accent1" w:themeShade="7F"/>
      <w:sz w:val="20"/>
      <w:lang w:val="en-GB"/>
    </w:rPr>
  </w:style>
  <w:style w:type="character" w:customStyle="1" w:styleId="Heading7Char">
    <w:name w:val="Heading 7 Char"/>
    <w:basedOn w:val="DefaultParagraphFont"/>
    <w:link w:val="Heading7"/>
    <w:uiPriority w:val="29"/>
    <w:semiHidden/>
    <w:rsid w:val="00783196"/>
    <w:rPr>
      <w:rFonts w:asciiTheme="majorHAnsi" w:eastAsiaTheme="majorEastAsia" w:hAnsiTheme="majorHAnsi" w:cstheme="majorBidi"/>
      <w:i/>
      <w:iCs/>
      <w:color w:val="631D1C" w:themeColor="accent1" w:themeShade="7F"/>
      <w:sz w:val="20"/>
      <w:lang w:val="en-GB"/>
    </w:rPr>
  </w:style>
  <w:style w:type="character" w:customStyle="1" w:styleId="Heading8Char">
    <w:name w:val="Heading 8 Char"/>
    <w:basedOn w:val="DefaultParagraphFont"/>
    <w:link w:val="Heading8"/>
    <w:uiPriority w:val="29"/>
    <w:semiHidden/>
    <w:rsid w:val="00783196"/>
    <w:rPr>
      <w:rFonts w:asciiTheme="majorHAnsi" w:eastAsiaTheme="majorEastAsia" w:hAnsiTheme="majorHAnsi" w:cstheme="majorBidi"/>
      <w:color w:val="272727" w:themeColor="text1" w:themeTint="D8"/>
      <w:sz w:val="20"/>
      <w:szCs w:val="21"/>
      <w:lang w:val="en-GB"/>
    </w:rPr>
  </w:style>
  <w:style w:type="character" w:customStyle="1" w:styleId="Heading9Char">
    <w:name w:val="Heading 9 Char"/>
    <w:basedOn w:val="DefaultParagraphFont"/>
    <w:link w:val="Heading9"/>
    <w:uiPriority w:val="29"/>
    <w:semiHidden/>
    <w:rsid w:val="00783196"/>
    <w:rPr>
      <w:rFonts w:asciiTheme="majorHAnsi" w:eastAsiaTheme="majorEastAsia" w:hAnsiTheme="majorHAnsi" w:cstheme="majorBidi"/>
      <w:i/>
      <w:iCs/>
      <w:color w:val="272727" w:themeColor="text1" w:themeTint="D8"/>
      <w:sz w:val="20"/>
      <w:szCs w:val="21"/>
      <w:lang w:val="en-GB"/>
    </w:rPr>
  </w:style>
  <w:style w:type="paragraph" w:customStyle="1" w:styleId="Headline">
    <w:name w:val="Headline"/>
    <w:basedOn w:val="Normal"/>
    <w:next w:val="BodyText"/>
    <w:link w:val="HeadlineChar"/>
    <w:uiPriority w:val="29"/>
    <w:qFormat/>
    <w:rsid w:val="00783196"/>
    <w:pPr>
      <w:spacing w:before="200"/>
    </w:pPr>
    <w:rPr>
      <w:b/>
      <w:sz w:val="24"/>
    </w:rPr>
  </w:style>
  <w:style w:type="character" w:customStyle="1" w:styleId="HeadlineChar">
    <w:name w:val="Headline Char"/>
    <w:basedOn w:val="DefaultParagraphFont"/>
    <w:link w:val="Headline"/>
    <w:uiPriority w:val="29"/>
    <w:rsid w:val="00783196"/>
    <w:rPr>
      <w:b/>
      <w:sz w:val="24"/>
      <w:lang w:val="en-GB"/>
    </w:rPr>
  </w:style>
  <w:style w:type="character" w:styleId="IntenseEmphasis">
    <w:name w:val="Intense Emphasis"/>
    <w:basedOn w:val="DefaultParagraphFont"/>
    <w:uiPriority w:val="21"/>
    <w:rsid w:val="00783196"/>
    <w:rPr>
      <w:i/>
      <w:iCs/>
      <w:color w:val="C73C3A" w:themeColor="accent1"/>
    </w:rPr>
  </w:style>
  <w:style w:type="paragraph" w:styleId="IntenseQuote">
    <w:name w:val="Intense Quote"/>
    <w:basedOn w:val="Normal"/>
    <w:next w:val="Normal"/>
    <w:link w:val="IntenseQuoteChar"/>
    <w:uiPriority w:val="59"/>
    <w:rsid w:val="006A3869"/>
    <w:pPr>
      <w:pBdr>
        <w:top w:val="single" w:sz="4" w:space="10" w:color="C73C3A" w:themeColor="accent1"/>
        <w:bottom w:val="single" w:sz="4" w:space="10" w:color="C73C3A" w:themeColor="accent1"/>
      </w:pBdr>
      <w:spacing w:before="360" w:after="360"/>
      <w:ind w:left="851" w:right="851"/>
      <w:jc w:val="both"/>
    </w:pPr>
    <w:rPr>
      <w:i/>
      <w:iCs/>
      <w:color w:val="C73C3A" w:themeColor="accent1"/>
      <w:sz w:val="20"/>
    </w:rPr>
  </w:style>
  <w:style w:type="character" w:customStyle="1" w:styleId="IntenseQuoteChar">
    <w:name w:val="Intense Quote Char"/>
    <w:basedOn w:val="DefaultParagraphFont"/>
    <w:link w:val="IntenseQuote"/>
    <w:uiPriority w:val="59"/>
    <w:rsid w:val="006A3869"/>
    <w:rPr>
      <w:i/>
      <w:iCs/>
      <w:color w:val="C73C3A" w:themeColor="accent1"/>
      <w:sz w:val="20"/>
      <w:lang w:val="en-GB"/>
    </w:rPr>
  </w:style>
  <w:style w:type="character" w:styleId="IntenseReference">
    <w:name w:val="Intense Reference"/>
    <w:basedOn w:val="DefaultParagraphFont"/>
    <w:uiPriority w:val="59"/>
    <w:rsid w:val="006A3869"/>
    <w:rPr>
      <w:b/>
      <w:bCs/>
      <w:caps/>
      <w:smallCaps w:val="0"/>
      <w:color w:val="C73C3A" w:themeColor="accent1"/>
      <w:spacing w:val="5"/>
    </w:rPr>
  </w:style>
  <w:style w:type="paragraph" w:styleId="ListBullet">
    <w:name w:val="List Bullet"/>
    <w:basedOn w:val="Normal"/>
    <w:uiPriority w:val="99"/>
    <w:semiHidden/>
    <w:unhideWhenUsed/>
    <w:rsid w:val="00783196"/>
    <w:pPr>
      <w:numPr>
        <w:numId w:val="9"/>
      </w:numPr>
      <w:contextualSpacing/>
    </w:pPr>
  </w:style>
  <w:style w:type="paragraph" w:styleId="ListBullet2">
    <w:name w:val="List Bullet 2"/>
    <w:basedOn w:val="Normal"/>
    <w:uiPriority w:val="99"/>
    <w:semiHidden/>
    <w:unhideWhenUsed/>
    <w:rsid w:val="00783196"/>
    <w:pPr>
      <w:numPr>
        <w:numId w:val="10"/>
      </w:numPr>
      <w:contextualSpacing/>
    </w:pPr>
  </w:style>
  <w:style w:type="paragraph" w:styleId="ListBullet3">
    <w:name w:val="List Bullet 3"/>
    <w:basedOn w:val="Normal"/>
    <w:uiPriority w:val="99"/>
    <w:semiHidden/>
    <w:unhideWhenUsed/>
    <w:rsid w:val="00783196"/>
    <w:pPr>
      <w:numPr>
        <w:numId w:val="11"/>
      </w:numPr>
      <w:contextualSpacing/>
    </w:pPr>
  </w:style>
  <w:style w:type="character" w:styleId="PageNumber">
    <w:name w:val="page number"/>
    <w:basedOn w:val="DefaultParagraphFont"/>
    <w:uiPriority w:val="99"/>
    <w:semiHidden/>
    <w:unhideWhenUsed/>
    <w:rsid w:val="00783196"/>
  </w:style>
  <w:style w:type="character" w:styleId="PlaceholderText">
    <w:name w:val="Placeholder Text"/>
    <w:basedOn w:val="DefaultParagraphFont"/>
    <w:uiPriority w:val="99"/>
    <w:semiHidden/>
    <w:rsid w:val="00783196"/>
    <w:rPr>
      <w:color w:val="808080"/>
    </w:rPr>
  </w:style>
  <w:style w:type="table" w:customStyle="1" w:styleId="PlainTable21">
    <w:name w:val="Plain Table 21"/>
    <w:basedOn w:val="TableNormal"/>
    <w:uiPriority w:val="99"/>
    <w:rsid w:val="0078319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Quote">
    <w:name w:val="Quote"/>
    <w:basedOn w:val="Normal"/>
    <w:next w:val="Normal"/>
    <w:link w:val="QuoteChar"/>
    <w:uiPriority w:val="59"/>
    <w:unhideWhenUsed/>
    <w:rsid w:val="00783196"/>
    <w:pPr>
      <w:spacing w:before="200"/>
      <w:ind w:left="864" w:right="864"/>
      <w:jc w:val="both"/>
    </w:pPr>
    <w:rPr>
      <w:i/>
      <w:iCs/>
      <w:color w:val="404040" w:themeColor="text1" w:themeTint="BF"/>
      <w:sz w:val="20"/>
    </w:rPr>
  </w:style>
  <w:style w:type="character" w:customStyle="1" w:styleId="QuoteChar">
    <w:name w:val="Quote Char"/>
    <w:basedOn w:val="DefaultParagraphFont"/>
    <w:link w:val="Quote"/>
    <w:uiPriority w:val="59"/>
    <w:rsid w:val="00783196"/>
    <w:rPr>
      <w:i/>
      <w:iCs/>
      <w:color w:val="404040" w:themeColor="text1" w:themeTint="BF"/>
      <w:sz w:val="20"/>
      <w:lang w:val="en-GB"/>
    </w:rPr>
  </w:style>
  <w:style w:type="paragraph" w:customStyle="1" w:styleId="Source">
    <w:name w:val="Source"/>
    <w:basedOn w:val="BodyText"/>
    <w:next w:val="BodyText"/>
    <w:link w:val="SourceChar"/>
    <w:uiPriority w:val="42"/>
    <w:qFormat/>
    <w:rsid w:val="00783196"/>
    <w:pPr>
      <w:spacing w:after="360" w:line="240" w:lineRule="auto"/>
    </w:pPr>
    <w:rPr>
      <w:color w:val="CF342C" w:themeColor="text2"/>
      <w:sz w:val="18"/>
    </w:rPr>
  </w:style>
  <w:style w:type="character" w:customStyle="1" w:styleId="SourceChar">
    <w:name w:val="Source Char"/>
    <w:basedOn w:val="BodyTextChar"/>
    <w:link w:val="Source"/>
    <w:uiPriority w:val="42"/>
    <w:rsid w:val="00783196"/>
    <w:rPr>
      <w:color w:val="CF342C" w:themeColor="text2"/>
      <w:sz w:val="18"/>
      <w:lang w:val="en-GB"/>
    </w:rPr>
  </w:style>
  <w:style w:type="character" w:styleId="Strong">
    <w:name w:val="Strong"/>
    <w:basedOn w:val="DefaultParagraphFont"/>
    <w:uiPriority w:val="22"/>
    <w:rsid w:val="00783196"/>
    <w:rPr>
      <w:b/>
      <w:bCs/>
    </w:rPr>
  </w:style>
  <w:style w:type="table" w:customStyle="1" w:styleId="Style2">
    <w:name w:val="Style2"/>
    <w:basedOn w:val="TableNormal"/>
    <w:uiPriority w:val="99"/>
    <w:rsid w:val="00783196"/>
    <w:pPr>
      <w:spacing w:after="0" w:line="240" w:lineRule="auto"/>
    </w:pPr>
    <w:rPr>
      <w:lang w:val="en-GB"/>
    </w:rPr>
    <w:tblPr/>
  </w:style>
  <w:style w:type="paragraph" w:styleId="Subtitle">
    <w:name w:val="Subtitle"/>
    <w:basedOn w:val="Normal"/>
    <w:next w:val="BodyText"/>
    <w:link w:val="SubtitleChar"/>
    <w:uiPriority w:val="44"/>
    <w:qFormat/>
    <w:rsid w:val="008A58A6"/>
    <w:pPr>
      <w:numPr>
        <w:ilvl w:val="1"/>
      </w:numPr>
      <w:spacing w:before="720" w:after="360" w:line="240" w:lineRule="auto"/>
    </w:pPr>
    <w:rPr>
      <w:rFonts w:asciiTheme="majorHAnsi" w:eastAsiaTheme="majorEastAsia" w:hAnsiTheme="majorHAnsi" w:cstheme="majorBidi"/>
      <w:b/>
      <w:spacing w:val="-10"/>
      <w:kern w:val="28"/>
      <w:sz w:val="30"/>
      <w:szCs w:val="36"/>
    </w:rPr>
  </w:style>
  <w:style w:type="character" w:customStyle="1" w:styleId="SubtitleChar">
    <w:name w:val="Subtitle Char"/>
    <w:basedOn w:val="DefaultParagraphFont"/>
    <w:link w:val="Subtitle"/>
    <w:uiPriority w:val="44"/>
    <w:rsid w:val="008A58A6"/>
    <w:rPr>
      <w:rFonts w:asciiTheme="majorHAnsi" w:eastAsiaTheme="majorEastAsia" w:hAnsiTheme="majorHAnsi" w:cstheme="majorBidi"/>
      <w:b/>
      <w:spacing w:val="-10"/>
      <w:kern w:val="28"/>
      <w:sz w:val="30"/>
      <w:szCs w:val="36"/>
      <w:lang w:val="en-GB"/>
    </w:rPr>
  </w:style>
  <w:style w:type="character" w:styleId="SubtleEmphasis">
    <w:name w:val="Subtle Emphasis"/>
    <w:basedOn w:val="DefaultParagraphFont"/>
    <w:uiPriority w:val="21"/>
    <w:rsid w:val="00783196"/>
    <w:rPr>
      <w:i/>
      <w:iCs/>
      <w:color w:val="404040" w:themeColor="text1" w:themeTint="BF"/>
    </w:rPr>
  </w:style>
  <w:style w:type="character" w:styleId="SubtleReference">
    <w:name w:val="Subtle Reference"/>
    <w:basedOn w:val="DefaultParagraphFont"/>
    <w:uiPriority w:val="59"/>
    <w:rsid w:val="006A3869"/>
    <w:rPr>
      <w:caps/>
      <w:smallCaps w:val="0"/>
      <w:color w:val="5A5A5A" w:themeColor="text1" w:themeTint="A5"/>
    </w:rPr>
  </w:style>
  <w:style w:type="paragraph" w:customStyle="1" w:styleId="Tablebullet1">
    <w:name w:val="Table bullet 1"/>
    <w:basedOn w:val="Bullet1"/>
    <w:link w:val="Tablebullet1Char"/>
    <w:uiPriority w:val="41"/>
    <w:qFormat/>
    <w:rsid w:val="002C15AC"/>
    <w:pPr>
      <w:numPr>
        <w:numId w:val="19"/>
      </w:numPr>
      <w:spacing w:before="60" w:line="240" w:lineRule="auto"/>
      <w:jc w:val="left"/>
    </w:pPr>
    <w:rPr>
      <w:kern w:val="16"/>
      <w:sz w:val="16"/>
    </w:rPr>
  </w:style>
  <w:style w:type="character" w:customStyle="1" w:styleId="Tablebullet1Char">
    <w:name w:val="Table bullet 1 Char"/>
    <w:basedOn w:val="Bullet1Char"/>
    <w:link w:val="Tablebullet1"/>
    <w:uiPriority w:val="41"/>
    <w:rsid w:val="002C15AC"/>
    <w:rPr>
      <w:kern w:val="16"/>
      <w:sz w:val="20"/>
      <w:szCs w:val="20"/>
      <w:lang w:val="en-GB"/>
    </w:rPr>
  </w:style>
  <w:style w:type="paragraph" w:customStyle="1" w:styleId="Tablebullet2">
    <w:name w:val="Table bullet 2"/>
    <w:basedOn w:val="Bullet2"/>
    <w:link w:val="Tablebullet2Char"/>
    <w:uiPriority w:val="41"/>
    <w:qFormat/>
    <w:rsid w:val="00A3152D"/>
    <w:pPr>
      <w:numPr>
        <w:ilvl w:val="0"/>
        <w:numId w:val="25"/>
      </w:numPr>
      <w:spacing w:before="60" w:line="240" w:lineRule="auto"/>
      <w:ind w:left="454" w:hanging="227"/>
      <w:jc w:val="left"/>
    </w:pPr>
    <w:rPr>
      <w:kern w:val="16"/>
      <w:sz w:val="16"/>
    </w:rPr>
  </w:style>
  <w:style w:type="character" w:customStyle="1" w:styleId="Tablebullet2Char">
    <w:name w:val="Table bullet 2 Char"/>
    <w:basedOn w:val="Bullet2Char"/>
    <w:link w:val="Tablebullet2"/>
    <w:uiPriority w:val="41"/>
    <w:rsid w:val="00A3152D"/>
    <w:rPr>
      <w:kern w:val="16"/>
      <w:sz w:val="20"/>
      <w:szCs w:val="20"/>
      <w:lang w:val="en-GB"/>
    </w:rPr>
  </w:style>
  <w:style w:type="paragraph" w:customStyle="1" w:styleId="Tablebullet3">
    <w:name w:val="Table bullet 3"/>
    <w:basedOn w:val="Bullet3"/>
    <w:link w:val="Tablebullet3Char"/>
    <w:uiPriority w:val="41"/>
    <w:qFormat/>
    <w:rsid w:val="00A3152D"/>
    <w:pPr>
      <w:numPr>
        <w:numId w:val="19"/>
      </w:numPr>
      <w:spacing w:before="60" w:line="240" w:lineRule="auto"/>
      <w:ind w:left="681"/>
      <w:jc w:val="left"/>
    </w:pPr>
    <w:rPr>
      <w:kern w:val="16"/>
      <w:sz w:val="16"/>
    </w:rPr>
  </w:style>
  <w:style w:type="character" w:customStyle="1" w:styleId="Tablebullet3Char">
    <w:name w:val="Table bullet 3 Char"/>
    <w:basedOn w:val="Bullet3Char"/>
    <w:link w:val="Tablebullet3"/>
    <w:uiPriority w:val="41"/>
    <w:rsid w:val="00A3152D"/>
    <w:rPr>
      <w:kern w:val="16"/>
      <w:sz w:val="20"/>
      <w:szCs w:val="20"/>
      <w:lang w:val="en-GB"/>
    </w:rPr>
  </w:style>
  <w:style w:type="paragraph" w:customStyle="1" w:styleId="Tablecolumnheader">
    <w:name w:val="Table column header"/>
    <w:basedOn w:val="BodyText"/>
    <w:uiPriority w:val="40"/>
    <w:rsid w:val="00783196"/>
    <w:pPr>
      <w:spacing w:before="60" w:after="0" w:line="240" w:lineRule="auto"/>
    </w:pPr>
    <w:rPr>
      <w:rFonts w:asciiTheme="majorHAnsi" w:eastAsia="Times New Roman" w:hAnsiTheme="majorHAnsi" w:cs="Times New Roman"/>
      <w:sz w:val="16"/>
      <w:szCs w:val="24"/>
    </w:rPr>
  </w:style>
  <w:style w:type="table" w:styleId="TableGrid">
    <w:name w:val="Table Grid"/>
    <w:basedOn w:val="TableNormal"/>
    <w:uiPriority w:val="39"/>
    <w:rsid w:val="00783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83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umber1">
    <w:name w:val="Table number 1"/>
    <w:basedOn w:val="Normal"/>
    <w:link w:val="Tablenumber1Char"/>
    <w:autoRedefine/>
    <w:uiPriority w:val="41"/>
    <w:qFormat/>
    <w:rsid w:val="002C15AC"/>
    <w:pPr>
      <w:numPr>
        <w:numId w:val="20"/>
      </w:numPr>
      <w:spacing w:before="60" w:after="0" w:line="240" w:lineRule="auto"/>
    </w:pPr>
    <w:rPr>
      <w:kern w:val="16"/>
    </w:rPr>
  </w:style>
  <w:style w:type="character" w:customStyle="1" w:styleId="Tablenumber1Char">
    <w:name w:val="Table number 1 Char"/>
    <w:basedOn w:val="DefaultParagraphFont"/>
    <w:link w:val="Tablenumber1"/>
    <w:uiPriority w:val="41"/>
    <w:rsid w:val="002C15AC"/>
    <w:rPr>
      <w:kern w:val="16"/>
      <w:lang w:val="en-GB"/>
    </w:rPr>
  </w:style>
  <w:style w:type="paragraph" w:customStyle="1" w:styleId="Tablenumber2">
    <w:name w:val="Table number 2"/>
    <w:basedOn w:val="Tablenumber1"/>
    <w:link w:val="Tablenumber2Char"/>
    <w:uiPriority w:val="41"/>
    <w:qFormat/>
    <w:rsid w:val="00783196"/>
    <w:pPr>
      <w:numPr>
        <w:ilvl w:val="1"/>
      </w:numPr>
    </w:pPr>
  </w:style>
  <w:style w:type="character" w:customStyle="1" w:styleId="Tablenumber2Char">
    <w:name w:val="Table number 2 Char"/>
    <w:basedOn w:val="Tablenumber1Char"/>
    <w:link w:val="Tablenumber2"/>
    <w:uiPriority w:val="41"/>
    <w:rsid w:val="00783196"/>
    <w:rPr>
      <w:rFonts w:ascii="Georgia" w:hAnsi="Georgia"/>
      <w:kern w:val="16"/>
      <w:lang w:val="en-GB"/>
    </w:rPr>
  </w:style>
  <w:style w:type="character" w:customStyle="1" w:styleId="Tablenumber3Char">
    <w:name w:val="Table number 3 Char"/>
    <w:basedOn w:val="Tablenumber2Char"/>
    <w:link w:val="Tablenumber3"/>
    <w:uiPriority w:val="41"/>
    <w:rsid w:val="00783196"/>
    <w:rPr>
      <w:rFonts w:ascii="Georgia" w:hAnsi="Georgia"/>
      <w:kern w:val="16"/>
      <w:lang w:val="en-GB"/>
    </w:rPr>
  </w:style>
  <w:style w:type="paragraph" w:customStyle="1" w:styleId="Tablerowheader">
    <w:name w:val="Table row header"/>
    <w:basedOn w:val="Tablecolumnheader"/>
    <w:uiPriority w:val="40"/>
    <w:rsid w:val="00783196"/>
    <w:rPr>
      <w:color w:val="000000"/>
    </w:rPr>
  </w:style>
  <w:style w:type="paragraph" w:customStyle="1" w:styleId="Tabletext">
    <w:name w:val="Table text"/>
    <w:basedOn w:val="BodyText"/>
    <w:uiPriority w:val="39"/>
    <w:qFormat/>
    <w:rsid w:val="006A3869"/>
    <w:pPr>
      <w:spacing w:after="0" w:line="240" w:lineRule="auto"/>
      <w:jc w:val="left"/>
    </w:pPr>
    <w:rPr>
      <w:rFonts w:eastAsia="Times New Roman" w:cs="Times New Roman"/>
      <w:sz w:val="16"/>
      <w:szCs w:val="24"/>
    </w:rPr>
  </w:style>
  <w:style w:type="table" w:customStyle="1" w:styleId="TechnopolisLight">
    <w:name w:val="Technopolis Light"/>
    <w:basedOn w:val="TableNormal"/>
    <w:uiPriority w:val="99"/>
    <w:rsid w:val="009611D5"/>
    <w:pPr>
      <w:spacing w:before="60" w:after="0" w:line="240" w:lineRule="auto"/>
    </w:pPr>
    <w:rPr>
      <w:rFonts w:asciiTheme="majorHAnsi" w:hAnsiTheme="majorHAnsi"/>
    </w:rPr>
    <w:tblPr>
      <w:tblBorders>
        <w:insideH w:val="single" w:sz="4" w:space="0" w:color="9D9D9D" w:themeColor="background2"/>
        <w:insideV w:val="single" w:sz="4" w:space="0" w:color="9D9D9D" w:themeColor="background2"/>
      </w:tblBorders>
      <w:tblCellMar>
        <w:top w:w="57" w:type="dxa"/>
        <w:bottom w:w="57" w:type="dxa"/>
      </w:tblCellMar>
    </w:tblPr>
    <w:tblStylePr w:type="firstRow">
      <w:pPr>
        <w:wordWrap/>
        <w:jc w:val="left"/>
      </w:pPr>
      <w:rPr>
        <w:b/>
        <w:i w:val="0"/>
      </w:rPr>
      <w:tblPr/>
      <w:tcPr>
        <w:tcBorders>
          <w:bottom w:val="single" w:sz="4" w:space="0" w:color="C73C3A" w:themeColor="accent1"/>
        </w:tcBorders>
      </w:tcPr>
    </w:tblStylePr>
  </w:style>
  <w:style w:type="table" w:customStyle="1" w:styleId="TechnopolisLight1">
    <w:name w:val="Technopolis Light1"/>
    <w:basedOn w:val="TableNormal"/>
    <w:uiPriority w:val="99"/>
    <w:rsid w:val="00783196"/>
    <w:pPr>
      <w:spacing w:before="60" w:after="0" w:line="240" w:lineRule="auto"/>
    </w:pPr>
    <w:rPr>
      <w:rFonts w:asciiTheme="majorHAnsi" w:hAnsiTheme="majorHAnsi"/>
    </w:rPr>
    <w:tblPr>
      <w:tblBorders>
        <w:insideH w:val="single" w:sz="4" w:space="0" w:color="A69EC1" w:themeColor="accent4"/>
        <w:insideV w:val="single" w:sz="4" w:space="0" w:color="A69EC1" w:themeColor="accent4"/>
      </w:tblBorders>
      <w:tblCellMar>
        <w:top w:w="57" w:type="dxa"/>
        <w:bottom w:w="57" w:type="dxa"/>
      </w:tblCellMar>
    </w:tblPr>
    <w:tblStylePr w:type="firstRow">
      <w:pPr>
        <w:wordWrap/>
        <w:jc w:val="left"/>
      </w:pPr>
      <w:rPr>
        <w:i/>
      </w:rPr>
      <w:tblPr/>
      <w:tcPr>
        <w:tcBorders>
          <w:bottom w:val="single" w:sz="4" w:space="0" w:color="C73C3A" w:themeColor="accent1"/>
        </w:tcBorders>
      </w:tcPr>
    </w:tblStylePr>
  </w:style>
  <w:style w:type="table" w:customStyle="1" w:styleId="TechnopolisTable">
    <w:name w:val="Technopolis Table"/>
    <w:basedOn w:val="TechnopolisLight"/>
    <w:uiPriority w:val="99"/>
    <w:rsid w:val="009611D5"/>
    <w:tblPr>
      <w:tblStyleRowBandSize w:val="1"/>
      <w:tblBorders>
        <w:top w:val="single" w:sz="4" w:space="0" w:color="9D9D9D" w:themeColor="background2"/>
        <w:left w:val="single" w:sz="4" w:space="0" w:color="9D9D9D" w:themeColor="background2"/>
        <w:bottom w:val="single" w:sz="4" w:space="0" w:color="9D9D9D" w:themeColor="background2"/>
        <w:right w:val="single" w:sz="4" w:space="0" w:color="9D9D9D" w:themeColor="background2"/>
        <w:insideH w:val="none" w:sz="0" w:space="0" w:color="auto"/>
        <w:insideV w:val="none" w:sz="0" w:space="0" w:color="auto"/>
      </w:tblBorders>
    </w:tblPr>
    <w:tblStylePr w:type="firstRow">
      <w:pPr>
        <w:wordWrap/>
        <w:jc w:val="left"/>
      </w:pPr>
      <w:rPr>
        <w:b/>
        <w:i w:val="0"/>
      </w:rPr>
      <w:tblPr/>
      <w:tcPr>
        <w:tcBorders>
          <w:top w:val="single" w:sz="4" w:space="0" w:color="A69EC1" w:themeColor="accent4"/>
          <w:left w:val="single" w:sz="4" w:space="0" w:color="A69EC1" w:themeColor="accent4"/>
          <w:bottom w:val="single" w:sz="4" w:space="0" w:color="C73C3A" w:themeColor="accent1"/>
          <w:right w:val="single" w:sz="4" w:space="0" w:color="A69EC1" w:themeColor="accent4"/>
          <w:insideH w:val="single" w:sz="4" w:space="0" w:color="A69EC1" w:themeColor="accent4"/>
          <w:insideV w:val="single" w:sz="4" w:space="0" w:color="A69EC1" w:themeColor="accent4"/>
        </w:tcBorders>
      </w:tcPr>
    </w:tblStylePr>
    <w:tblStylePr w:type="band1Horz">
      <w:tblPr/>
      <w:tcPr>
        <w:tcBorders>
          <w:top w:val="single" w:sz="4" w:space="0" w:color="A69EC1" w:themeColor="accent4"/>
          <w:left w:val="single" w:sz="4" w:space="0" w:color="A69EC1" w:themeColor="accent4"/>
          <w:bottom w:val="single" w:sz="4" w:space="0" w:color="A69EC1" w:themeColor="accent4"/>
          <w:right w:val="single" w:sz="4" w:space="0" w:color="A69EC1" w:themeColor="accent4"/>
          <w:insideH w:val="single" w:sz="4" w:space="0" w:color="A69EC1" w:themeColor="accent4"/>
          <w:insideV w:val="single" w:sz="4" w:space="0" w:color="A69EC1" w:themeColor="accent4"/>
        </w:tcBorders>
      </w:tcPr>
    </w:tblStylePr>
    <w:tblStylePr w:type="band2Horz">
      <w:tblPr/>
      <w:tcPr>
        <w:tcBorders>
          <w:top w:val="single" w:sz="4" w:space="0" w:color="A69EC1" w:themeColor="accent4"/>
          <w:left w:val="single" w:sz="4" w:space="0" w:color="A69EC1" w:themeColor="accent4"/>
          <w:bottom w:val="single" w:sz="4" w:space="0" w:color="A69EC1" w:themeColor="accent4"/>
          <w:right w:val="single" w:sz="4" w:space="0" w:color="A69EC1" w:themeColor="accent4"/>
          <w:insideH w:val="single" w:sz="4" w:space="0" w:color="A69EC1" w:themeColor="accent4"/>
          <w:insideV w:val="single" w:sz="4" w:space="0" w:color="A69EC1" w:themeColor="accent4"/>
        </w:tcBorders>
      </w:tcPr>
    </w:tblStylePr>
  </w:style>
  <w:style w:type="table" w:customStyle="1" w:styleId="Technopolistable2">
    <w:name w:val="Technopolis table 2"/>
    <w:basedOn w:val="TableNormal"/>
    <w:uiPriority w:val="99"/>
    <w:rsid w:val="00783196"/>
    <w:pPr>
      <w:spacing w:after="0" w:line="240" w:lineRule="auto"/>
    </w:pPr>
    <w:rPr>
      <w:rFonts w:ascii="Georgia" w:hAnsi="Georgia"/>
      <w:color w:val="00B050"/>
    </w:rPr>
    <w:tblPr/>
    <w:tblStylePr w:type="firstRow">
      <w:rPr>
        <w:sz w:val="16"/>
      </w:rPr>
    </w:tblStylePr>
  </w:style>
  <w:style w:type="table" w:customStyle="1" w:styleId="TechnopolisTable1">
    <w:name w:val="Technopolis Table1"/>
    <w:basedOn w:val="TechnopolisLight"/>
    <w:uiPriority w:val="99"/>
    <w:rsid w:val="009611D5"/>
    <w:tblPr>
      <w:tblStyleRowBandSize w:val="1"/>
      <w:tblBorders>
        <w:top w:val="single" w:sz="4" w:space="0" w:color="9D9D9D" w:themeColor="background2"/>
        <w:left w:val="single" w:sz="4" w:space="0" w:color="9D9D9D" w:themeColor="background2"/>
        <w:bottom w:val="single" w:sz="4" w:space="0" w:color="9D9D9D" w:themeColor="background2"/>
        <w:right w:val="single" w:sz="4" w:space="0" w:color="9D9D9D" w:themeColor="background2"/>
        <w:insideH w:val="none" w:sz="0" w:space="0" w:color="auto"/>
        <w:insideV w:val="none" w:sz="0" w:space="0" w:color="auto"/>
      </w:tblBorders>
    </w:tblPr>
    <w:tblStylePr w:type="firstRow">
      <w:pPr>
        <w:wordWrap/>
        <w:jc w:val="left"/>
      </w:pPr>
      <w:rPr>
        <w:b/>
        <w:i w:val="0"/>
      </w:rPr>
      <w:tblPr/>
      <w:tcPr>
        <w:tcBorders>
          <w:top w:val="single" w:sz="4" w:space="0" w:color="A69EC1" w:themeColor="accent4"/>
          <w:left w:val="single" w:sz="4" w:space="0" w:color="A69EC1" w:themeColor="accent4"/>
          <w:bottom w:val="single" w:sz="4" w:space="0" w:color="C73C3A" w:themeColor="accent1"/>
          <w:right w:val="single" w:sz="4" w:space="0" w:color="A69EC1" w:themeColor="accent4"/>
          <w:insideH w:val="single" w:sz="4" w:space="0" w:color="A69EC1" w:themeColor="accent4"/>
          <w:insideV w:val="single" w:sz="4" w:space="0" w:color="A69EC1" w:themeColor="accent4"/>
        </w:tcBorders>
      </w:tcPr>
    </w:tblStylePr>
    <w:tblStylePr w:type="band1Horz">
      <w:tblPr/>
      <w:tcPr>
        <w:tcBorders>
          <w:top w:val="single" w:sz="4" w:space="0" w:color="A69EC1" w:themeColor="accent4"/>
          <w:left w:val="single" w:sz="4" w:space="0" w:color="A69EC1" w:themeColor="accent4"/>
          <w:bottom w:val="single" w:sz="4" w:space="0" w:color="A69EC1" w:themeColor="accent4"/>
          <w:right w:val="single" w:sz="4" w:space="0" w:color="A69EC1" w:themeColor="accent4"/>
          <w:insideH w:val="single" w:sz="4" w:space="0" w:color="A69EC1" w:themeColor="accent4"/>
          <w:insideV w:val="single" w:sz="4" w:space="0" w:color="A69EC1" w:themeColor="accent4"/>
        </w:tcBorders>
      </w:tcPr>
    </w:tblStylePr>
    <w:tblStylePr w:type="band2Horz">
      <w:tblPr/>
      <w:tcPr>
        <w:tcBorders>
          <w:top w:val="single" w:sz="4" w:space="0" w:color="A69EC1" w:themeColor="accent4"/>
          <w:left w:val="single" w:sz="4" w:space="0" w:color="A69EC1" w:themeColor="accent4"/>
          <w:bottom w:val="single" w:sz="4" w:space="0" w:color="A69EC1" w:themeColor="accent4"/>
          <w:right w:val="single" w:sz="4" w:space="0" w:color="A69EC1" w:themeColor="accent4"/>
          <w:insideH w:val="single" w:sz="4" w:space="0" w:color="A69EC1" w:themeColor="accent4"/>
          <w:insideV w:val="single" w:sz="4" w:space="0" w:color="A69EC1" w:themeColor="accent4"/>
        </w:tcBorders>
      </w:tcPr>
    </w:tblStylePr>
  </w:style>
  <w:style w:type="table" w:customStyle="1" w:styleId="TechnopolisTEST2">
    <w:name w:val="Technopolis TEST 2"/>
    <w:basedOn w:val="TableNormal"/>
    <w:uiPriority w:val="99"/>
    <w:rsid w:val="00783196"/>
    <w:pPr>
      <w:spacing w:after="0" w:line="240" w:lineRule="auto"/>
    </w:pPr>
    <w:tblPr>
      <w:tblStyleRowBandSize w:val="1"/>
      <w:tblStyleColBandSize w:val="1"/>
    </w:tblPr>
    <w:tblStylePr w:type="firstRow">
      <w:rPr>
        <w:sz w:val="16"/>
      </w:rPr>
    </w:tblStylePr>
    <w:tblStylePr w:type="lastRow">
      <w:rPr>
        <w:sz w:val="16"/>
      </w:rPr>
    </w:tblStylePr>
    <w:tblStylePr w:type="firstCol">
      <w:rPr>
        <w:sz w:val="16"/>
      </w:rPr>
    </w:tblStylePr>
    <w:tblStylePr w:type="lastCol">
      <w:rPr>
        <w:sz w:val="16"/>
      </w:rPr>
    </w:tblStylePr>
    <w:tblStylePr w:type="band1Vert">
      <w:rPr>
        <w:sz w:val="16"/>
      </w:rPr>
    </w:tblStylePr>
    <w:tblStylePr w:type="band2Vert">
      <w:rPr>
        <w:sz w:val="16"/>
      </w:rPr>
    </w:tblStylePr>
    <w:tblStylePr w:type="band1Horz">
      <w:rPr>
        <w:sz w:val="16"/>
      </w:rPr>
    </w:tblStylePr>
    <w:tblStylePr w:type="band2Horz">
      <w:rPr>
        <w:sz w:val="16"/>
      </w:rPr>
    </w:tblStylePr>
    <w:tblStylePr w:type="neCell">
      <w:rPr>
        <w:sz w:val="16"/>
      </w:rPr>
    </w:tblStylePr>
    <w:tblStylePr w:type="nwCell">
      <w:rPr>
        <w:sz w:val="16"/>
      </w:rPr>
    </w:tblStylePr>
    <w:tblStylePr w:type="seCell">
      <w:rPr>
        <w:sz w:val="16"/>
      </w:rPr>
    </w:tblStylePr>
    <w:tblStylePr w:type="swCell">
      <w:rPr>
        <w:sz w:val="16"/>
      </w:rPr>
    </w:tblStylePr>
  </w:style>
  <w:style w:type="paragraph" w:styleId="Title">
    <w:name w:val="Title"/>
    <w:basedOn w:val="Normal"/>
    <w:next w:val="BodyText"/>
    <w:link w:val="TitleChar"/>
    <w:uiPriority w:val="44"/>
    <w:qFormat/>
    <w:rsid w:val="008A58A6"/>
    <w:pPr>
      <w:pBdr>
        <w:bottom w:val="dotted" w:sz="48" w:space="1" w:color="FFFFFF" w:themeColor="background1"/>
      </w:pBdr>
      <w:spacing w:before="720" w:after="0"/>
      <w:contextualSpacing/>
    </w:pPr>
    <w:rPr>
      <w:rFonts w:asciiTheme="majorHAnsi" w:eastAsiaTheme="majorEastAsia" w:hAnsiTheme="majorHAnsi" w:cstheme="majorBidi"/>
      <w:b/>
      <w:spacing w:val="-10"/>
      <w:kern w:val="28"/>
      <w:sz w:val="70"/>
      <w:szCs w:val="56"/>
    </w:rPr>
  </w:style>
  <w:style w:type="character" w:customStyle="1" w:styleId="TitleChar">
    <w:name w:val="Title Char"/>
    <w:basedOn w:val="DefaultParagraphFont"/>
    <w:link w:val="Title"/>
    <w:uiPriority w:val="44"/>
    <w:rsid w:val="008A58A6"/>
    <w:rPr>
      <w:rFonts w:asciiTheme="majorHAnsi" w:eastAsiaTheme="majorEastAsia" w:hAnsiTheme="majorHAnsi" w:cstheme="majorBidi"/>
      <w:b/>
      <w:spacing w:val="-10"/>
      <w:kern w:val="28"/>
      <w:sz w:val="70"/>
      <w:szCs w:val="56"/>
      <w:lang w:val="en-GB"/>
    </w:rPr>
  </w:style>
  <w:style w:type="paragraph" w:styleId="TOC2">
    <w:name w:val="toc 2"/>
    <w:basedOn w:val="Normal"/>
    <w:next w:val="Normal"/>
    <w:uiPriority w:val="39"/>
    <w:rsid w:val="00BF39E2"/>
    <w:pPr>
      <w:tabs>
        <w:tab w:val="left" w:pos="680"/>
        <w:tab w:val="right" w:leader="underscore" w:pos="9061"/>
      </w:tabs>
      <w:spacing w:after="120"/>
      <w:ind w:left="681" w:right="284" w:hanging="397"/>
      <w:jc w:val="both"/>
    </w:pPr>
    <w:rPr>
      <w:noProof/>
      <w:color w:val="000000" w:themeColor="text1"/>
      <w:sz w:val="18"/>
    </w:rPr>
  </w:style>
  <w:style w:type="paragraph" w:styleId="TOC3">
    <w:name w:val="toc 3"/>
    <w:basedOn w:val="Normal"/>
    <w:next w:val="Normal"/>
    <w:uiPriority w:val="39"/>
    <w:rsid w:val="00BF39E2"/>
    <w:pPr>
      <w:tabs>
        <w:tab w:val="left" w:pos="1247"/>
        <w:tab w:val="right" w:leader="underscore" w:pos="9061"/>
      </w:tabs>
      <w:spacing w:after="120"/>
      <w:ind w:left="1247" w:right="284" w:hanging="567"/>
      <w:jc w:val="both"/>
    </w:pPr>
    <w:rPr>
      <w:noProof/>
      <w:color w:val="000000" w:themeColor="text1"/>
      <w:sz w:val="18"/>
    </w:rPr>
  </w:style>
  <w:style w:type="paragraph" w:styleId="TOC4">
    <w:name w:val="toc 4"/>
    <w:basedOn w:val="TOC1"/>
    <w:next w:val="Normal"/>
    <w:autoRedefine/>
    <w:uiPriority w:val="59"/>
    <w:semiHidden/>
    <w:rsid w:val="0027747D"/>
    <w:pPr>
      <w:ind w:left="1247" w:hanging="1247"/>
    </w:pPr>
    <w:rPr>
      <w:noProof/>
    </w:rPr>
  </w:style>
  <w:style w:type="paragraph" w:styleId="TOC5">
    <w:name w:val="toc 5"/>
    <w:basedOn w:val="TOC4"/>
    <w:next w:val="Normal"/>
    <w:autoRedefine/>
    <w:uiPriority w:val="59"/>
    <w:semiHidden/>
    <w:rsid w:val="0027747D"/>
    <w:pPr>
      <w:ind w:left="851" w:hanging="851"/>
    </w:pPr>
  </w:style>
  <w:style w:type="paragraph" w:styleId="TOC6">
    <w:name w:val="toc 6"/>
    <w:basedOn w:val="Normal"/>
    <w:next w:val="Normal"/>
    <w:autoRedefine/>
    <w:uiPriority w:val="59"/>
    <w:semiHidden/>
    <w:rsid w:val="00783196"/>
    <w:pPr>
      <w:spacing w:after="0"/>
      <w:ind w:left="1000"/>
    </w:pPr>
    <w:rPr>
      <w:szCs w:val="20"/>
    </w:rPr>
  </w:style>
  <w:style w:type="paragraph" w:styleId="TOC7">
    <w:name w:val="toc 7"/>
    <w:basedOn w:val="Normal"/>
    <w:next w:val="Normal"/>
    <w:autoRedefine/>
    <w:uiPriority w:val="59"/>
    <w:semiHidden/>
    <w:rsid w:val="00783196"/>
    <w:pPr>
      <w:spacing w:after="0"/>
      <w:ind w:left="1200"/>
    </w:pPr>
    <w:rPr>
      <w:szCs w:val="20"/>
    </w:rPr>
  </w:style>
  <w:style w:type="paragraph" w:styleId="TOC8">
    <w:name w:val="toc 8"/>
    <w:basedOn w:val="Normal"/>
    <w:next w:val="Normal"/>
    <w:autoRedefine/>
    <w:uiPriority w:val="59"/>
    <w:semiHidden/>
    <w:rsid w:val="00783196"/>
    <w:pPr>
      <w:spacing w:after="0"/>
      <w:ind w:left="1400"/>
    </w:pPr>
    <w:rPr>
      <w:szCs w:val="20"/>
    </w:rPr>
  </w:style>
  <w:style w:type="paragraph" w:styleId="TOC9">
    <w:name w:val="toc 9"/>
    <w:basedOn w:val="Normal"/>
    <w:next w:val="Normal"/>
    <w:autoRedefine/>
    <w:uiPriority w:val="59"/>
    <w:semiHidden/>
    <w:rsid w:val="00783196"/>
    <w:pPr>
      <w:spacing w:after="0"/>
      <w:ind w:left="1600"/>
    </w:pPr>
    <w:rPr>
      <w:szCs w:val="20"/>
    </w:rPr>
  </w:style>
  <w:style w:type="paragraph" w:customStyle="1" w:styleId="Version">
    <w:name w:val="Version"/>
    <w:basedOn w:val="Title"/>
    <w:next w:val="BodyText"/>
    <w:uiPriority w:val="44"/>
    <w:rsid w:val="005A6650"/>
    <w:pPr>
      <w:spacing w:before="0"/>
    </w:pPr>
    <w:rPr>
      <w:b w:val="0"/>
      <w:bCs/>
      <w:iCs/>
      <w:color w:val="000000" w:themeColor="text1"/>
      <w:sz w:val="28"/>
    </w:rPr>
  </w:style>
  <w:style w:type="paragraph" w:styleId="Date">
    <w:name w:val="Date"/>
    <w:basedOn w:val="Normal"/>
    <w:next w:val="Normal"/>
    <w:link w:val="DateChar"/>
    <w:uiPriority w:val="99"/>
    <w:unhideWhenUsed/>
    <w:rsid w:val="0013762C"/>
    <w:pPr>
      <w:spacing w:line="240" w:lineRule="auto"/>
    </w:pPr>
    <w:rPr>
      <w:i/>
      <w:color w:val="FFFFFF" w:themeColor="background1"/>
      <w:sz w:val="26"/>
    </w:rPr>
  </w:style>
  <w:style w:type="character" w:customStyle="1" w:styleId="DateChar">
    <w:name w:val="Date Char"/>
    <w:basedOn w:val="DefaultParagraphFont"/>
    <w:link w:val="Date"/>
    <w:uiPriority w:val="99"/>
    <w:rsid w:val="0013762C"/>
    <w:rPr>
      <w:i/>
      <w:color w:val="FFFFFF" w:themeColor="background1"/>
      <w:sz w:val="26"/>
      <w:lang w:val="en-GB"/>
    </w:rPr>
  </w:style>
  <w:style w:type="paragraph" w:customStyle="1" w:styleId="Teammembers">
    <w:name w:val="Team members"/>
    <w:basedOn w:val="BodyText"/>
    <w:uiPriority w:val="69"/>
    <w:rsid w:val="005A6650"/>
    <w:rPr>
      <w:sz w:val="24"/>
    </w:rPr>
  </w:style>
  <w:style w:type="paragraph" w:customStyle="1" w:styleId="Titlerepeat">
    <w:name w:val="Title repeat"/>
    <w:basedOn w:val="Normal"/>
    <w:next w:val="Subtitle"/>
    <w:uiPriority w:val="69"/>
    <w:rsid w:val="00536A88"/>
    <w:pPr>
      <w:spacing w:after="200"/>
    </w:pPr>
    <w:rPr>
      <w:b/>
      <w:color w:val="CF342C" w:themeColor="text2"/>
      <w:sz w:val="32"/>
      <w:szCs w:val="32"/>
    </w:rPr>
  </w:style>
  <w:style w:type="paragraph" w:customStyle="1" w:styleId="Subtitlerepeat">
    <w:name w:val="Subtitle repeat"/>
    <w:basedOn w:val="Subtitle"/>
    <w:next w:val="Normal"/>
    <w:uiPriority w:val="69"/>
    <w:rsid w:val="00536A88"/>
    <w:pPr>
      <w:pBdr>
        <w:bottom w:val="single" w:sz="4" w:space="24" w:color="CF342C" w:themeColor="text2"/>
      </w:pBdr>
      <w:spacing w:before="0" w:after="120"/>
    </w:pPr>
    <w:rPr>
      <w:color w:val="000000" w:themeColor="text1"/>
      <w:sz w:val="32"/>
    </w:rPr>
  </w:style>
  <w:style w:type="paragraph" w:styleId="CommentSubject">
    <w:name w:val="annotation subject"/>
    <w:basedOn w:val="CommentText"/>
    <w:next w:val="CommentText"/>
    <w:link w:val="CommentSubjectChar"/>
    <w:uiPriority w:val="99"/>
    <w:semiHidden/>
    <w:unhideWhenUsed/>
    <w:rsid w:val="002F5767"/>
    <w:rPr>
      <w:b/>
      <w:bCs/>
    </w:rPr>
  </w:style>
  <w:style w:type="character" w:customStyle="1" w:styleId="CommentSubjectChar">
    <w:name w:val="Comment Subject Char"/>
    <w:basedOn w:val="CommentTextChar"/>
    <w:link w:val="CommentSubject"/>
    <w:uiPriority w:val="99"/>
    <w:semiHidden/>
    <w:rsid w:val="002F5767"/>
    <w:rPr>
      <w:b/>
      <w:bCs/>
      <w:sz w:val="20"/>
      <w:szCs w:val="20"/>
      <w:lang w:val="en-GB"/>
    </w:rPr>
  </w:style>
  <w:style w:type="character" w:customStyle="1" w:styleId="NoSpacingChar">
    <w:name w:val="No Spacing Char"/>
    <w:basedOn w:val="DefaultParagraphFont"/>
    <w:link w:val="NoSpacing"/>
    <w:uiPriority w:val="9"/>
    <w:rsid w:val="005A7171"/>
    <w:rPr>
      <w:noProof/>
      <w:sz w:val="20"/>
      <w:lang w:val="nl-NL"/>
    </w:rPr>
  </w:style>
  <w:style w:type="character" w:customStyle="1" w:styleId="normaltextrun">
    <w:name w:val="normaltextrun"/>
    <w:basedOn w:val="DefaultParagraphFont"/>
    <w:rsid w:val="004B754D"/>
  </w:style>
  <w:style w:type="character" w:customStyle="1" w:styleId="eop">
    <w:name w:val="eop"/>
    <w:basedOn w:val="DefaultParagraphFont"/>
    <w:rsid w:val="004B754D"/>
  </w:style>
  <w:style w:type="paragraph" w:customStyle="1" w:styleId="paragraph">
    <w:name w:val="paragraph"/>
    <w:basedOn w:val="Normal"/>
    <w:rsid w:val="00E80CC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cxw168055766">
    <w:name w:val="scxw168055766"/>
    <w:basedOn w:val="DefaultParagraphFont"/>
    <w:rsid w:val="00E80CC3"/>
  </w:style>
  <w:style w:type="paragraph" w:styleId="Revision">
    <w:name w:val="Revision"/>
    <w:hidden/>
    <w:uiPriority w:val="99"/>
    <w:semiHidden/>
    <w:rsid w:val="002B3EC2"/>
    <w:pPr>
      <w:spacing w:after="0" w:line="240" w:lineRule="auto"/>
    </w:pPr>
    <w:rPr>
      <w:lang w:val="en-GB"/>
    </w:rPr>
  </w:style>
  <w:style w:type="character" w:styleId="UnresolvedMention">
    <w:name w:val="Unresolved Mention"/>
    <w:basedOn w:val="DefaultParagraphFont"/>
    <w:uiPriority w:val="99"/>
    <w:semiHidden/>
    <w:unhideWhenUsed/>
    <w:rsid w:val="005A1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72101">
      <w:bodyDiv w:val="1"/>
      <w:marLeft w:val="0"/>
      <w:marRight w:val="0"/>
      <w:marTop w:val="0"/>
      <w:marBottom w:val="0"/>
      <w:divBdr>
        <w:top w:val="none" w:sz="0" w:space="0" w:color="auto"/>
        <w:left w:val="none" w:sz="0" w:space="0" w:color="auto"/>
        <w:bottom w:val="none" w:sz="0" w:space="0" w:color="auto"/>
        <w:right w:val="none" w:sz="0" w:space="0" w:color="auto"/>
      </w:divBdr>
    </w:div>
    <w:div w:id="45688948">
      <w:bodyDiv w:val="1"/>
      <w:marLeft w:val="0"/>
      <w:marRight w:val="0"/>
      <w:marTop w:val="0"/>
      <w:marBottom w:val="0"/>
      <w:divBdr>
        <w:top w:val="none" w:sz="0" w:space="0" w:color="auto"/>
        <w:left w:val="none" w:sz="0" w:space="0" w:color="auto"/>
        <w:bottom w:val="none" w:sz="0" w:space="0" w:color="auto"/>
        <w:right w:val="none" w:sz="0" w:space="0" w:color="auto"/>
      </w:divBdr>
    </w:div>
    <w:div w:id="382873963">
      <w:bodyDiv w:val="1"/>
      <w:marLeft w:val="0"/>
      <w:marRight w:val="0"/>
      <w:marTop w:val="0"/>
      <w:marBottom w:val="0"/>
      <w:divBdr>
        <w:top w:val="none" w:sz="0" w:space="0" w:color="auto"/>
        <w:left w:val="none" w:sz="0" w:space="0" w:color="auto"/>
        <w:bottom w:val="none" w:sz="0" w:space="0" w:color="auto"/>
        <w:right w:val="none" w:sz="0" w:space="0" w:color="auto"/>
      </w:divBdr>
    </w:div>
    <w:div w:id="411968076">
      <w:bodyDiv w:val="1"/>
      <w:marLeft w:val="0"/>
      <w:marRight w:val="0"/>
      <w:marTop w:val="0"/>
      <w:marBottom w:val="0"/>
      <w:divBdr>
        <w:top w:val="none" w:sz="0" w:space="0" w:color="auto"/>
        <w:left w:val="none" w:sz="0" w:space="0" w:color="auto"/>
        <w:bottom w:val="none" w:sz="0" w:space="0" w:color="auto"/>
        <w:right w:val="none" w:sz="0" w:space="0" w:color="auto"/>
      </w:divBdr>
      <w:divsChild>
        <w:div w:id="31540392">
          <w:marLeft w:val="0"/>
          <w:marRight w:val="0"/>
          <w:marTop w:val="0"/>
          <w:marBottom w:val="0"/>
          <w:divBdr>
            <w:top w:val="none" w:sz="0" w:space="0" w:color="auto"/>
            <w:left w:val="none" w:sz="0" w:space="0" w:color="auto"/>
            <w:bottom w:val="none" w:sz="0" w:space="0" w:color="auto"/>
            <w:right w:val="none" w:sz="0" w:space="0" w:color="auto"/>
          </w:divBdr>
        </w:div>
        <w:div w:id="137112899">
          <w:marLeft w:val="0"/>
          <w:marRight w:val="0"/>
          <w:marTop w:val="0"/>
          <w:marBottom w:val="0"/>
          <w:divBdr>
            <w:top w:val="none" w:sz="0" w:space="0" w:color="auto"/>
            <w:left w:val="none" w:sz="0" w:space="0" w:color="auto"/>
            <w:bottom w:val="none" w:sz="0" w:space="0" w:color="auto"/>
            <w:right w:val="none" w:sz="0" w:space="0" w:color="auto"/>
          </w:divBdr>
        </w:div>
        <w:div w:id="613093747">
          <w:marLeft w:val="0"/>
          <w:marRight w:val="0"/>
          <w:marTop w:val="0"/>
          <w:marBottom w:val="0"/>
          <w:divBdr>
            <w:top w:val="none" w:sz="0" w:space="0" w:color="auto"/>
            <w:left w:val="none" w:sz="0" w:space="0" w:color="auto"/>
            <w:bottom w:val="none" w:sz="0" w:space="0" w:color="auto"/>
            <w:right w:val="none" w:sz="0" w:space="0" w:color="auto"/>
          </w:divBdr>
        </w:div>
        <w:div w:id="942801646">
          <w:marLeft w:val="0"/>
          <w:marRight w:val="0"/>
          <w:marTop w:val="0"/>
          <w:marBottom w:val="0"/>
          <w:divBdr>
            <w:top w:val="none" w:sz="0" w:space="0" w:color="auto"/>
            <w:left w:val="none" w:sz="0" w:space="0" w:color="auto"/>
            <w:bottom w:val="none" w:sz="0" w:space="0" w:color="auto"/>
            <w:right w:val="none" w:sz="0" w:space="0" w:color="auto"/>
          </w:divBdr>
        </w:div>
        <w:div w:id="1055663232">
          <w:marLeft w:val="0"/>
          <w:marRight w:val="0"/>
          <w:marTop w:val="0"/>
          <w:marBottom w:val="0"/>
          <w:divBdr>
            <w:top w:val="none" w:sz="0" w:space="0" w:color="auto"/>
            <w:left w:val="none" w:sz="0" w:space="0" w:color="auto"/>
            <w:bottom w:val="none" w:sz="0" w:space="0" w:color="auto"/>
            <w:right w:val="none" w:sz="0" w:space="0" w:color="auto"/>
          </w:divBdr>
        </w:div>
        <w:div w:id="1074476852">
          <w:marLeft w:val="0"/>
          <w:marRight w:val="0"/>
          <w:marTop w:val="0"/>
          <w:marBottom w:val="0"/>
          <w:divBdr>
            <w:top w:val="none" w:sz="0" w:space="0" w:color="auto"/>
            <w:left w:val="none" w:sz="0" w:space="0" w:color="auto"/>
            <w:bottom w:val="none" w:sz="0" w:space="0" w:color="auto"/>
            <w:right w:val="none" w:sz="0" w:space="0" w:color="auto"/>
          </w:divBdr>
        </w:div>
        <w:div w:id="1179344296">
          <w:marLeft w:val="0"/>
          <w:marRight w:val="0"/>
          <w:marTop w:val="0"/>
          <w:marBottom w:val="0"/>
          <w:divBdr>
            <w:top w:val="none" w:sz="0" w:space="0" w:color="auto"/>
            <w:left w:val="none" w:sz="0" w:space="0" w:color="auto"/>
            <w:bottom w:val="none" w:sz="0" w:space="0" w:color="auto"/>
            <w:right w:val="none" w:sz="0" w:space="0" w:color="auto"/>
          </w:divBdr>
        </w:div>
        <w:div w:id="1249386983">
          <w:marLeft w:val="0"/>
          <w:marRight w:val="0"/>
          <w:marTop w:val="0"/>
          <w:marBottom w:val="0"/>
          <w:divBdr>
            <w:top w:val="none" w:sz="0" w:space="0" w:color="auto"/>
            <w:left w:val="none" w:sz="0" w:space="0" w:color="auto"/>
            <w:bottom w:val="none" w:sz="0" w:space="0" w:color="auto"/>
            <w:right w:val="none" w:sz="0" w:space="0" w:color="auto"/>
          </w:divBdr>
        </w:div>
        <w:div w:id="1433435728">
          <w:marLeft w:val="0"/>
          <w:marRight w:val="0"/>
          <w:marTop w:val="0"/>
          <w:marBottom w:val="0"/>
          <w:divBdr>
            <w:top w:val="none" w:sz="0" w:space="0" w:color="auto"/>
            <w:left w:val="none" w:sz="0" w:space="0" w:color="auto"/>
            <w:bottom w:val="none" w:sz="0" w:space="0" w:color="auto"/>
            <w:right w:val="none" w:sz="0" w:space="0" w:color="auto"/>
          </w:divBdr>
        </w:div>
        <w:div w:id="1488202671">
          <w:marLeft w:val="0"/>
          <w:marRight w:val="0"/>
          <w:marTop w:val="0"/>
          <w:marBottom w:val="0"/>
          <w:divBdr>
            <w:top w:val="none" w:sz="0" w:space="0" w:color="auto"/>
            <w:left w:val="none" w:sz="0" w:space="0" w:color="auto"/>
            <w:bottom w:val="none" w:sz="0" w:space="0" w:color="auto"/>
            <w:right w:val="none" w:sz="0" w:space="0" w:color="auto"/>
          </w:divBdr>
        </w:div>
        <w:div w:id="1500076794">
          <w:marLeft w:val="0"/>
          <w:marRight w:val="0"/>
          <w:marTop w:val="0"/>
          <w:marBottom w:val="0"/>
          <w:divBdr>
            <w:top w:val="none" w:sz="0" w:space="0" w:color="auto"/>
            <w:left w:val="none" w:sz="0" w:space="0" w:color="auto"/>
            <w:bottom w:val="none" w:sz="0" w:space="0" w:color="auto"/>
            <w:right w:val="none" w:sz="0" w:space="0" w:color="auto"/>
          </w:divBdr>
        </w:div>
        <w:div w:id="1519546185">
          <w:marLeft w:val="0"/>
          <w:marRight w:val="0"/>
          <w:marTop w:val="0"/>
          <w:marBottom w:val="0"/>
          <w:divBdr>
            <w:top w:val="none" w:sz="0" w:space="0" w:color="auto"/>
            <w:left w:val="none" w:sz="0" w:space="0" w:color="auto"/>
            <w:bottom w:val="none" w:sz="0" w:space="0" w:color="auto"/>
            <w:right w:val="none" w:sz="0" w:space="0" w:color="auto"/>
          </w:divBdr>
        </w:div>
        <w:div w:id="1566724698">
          <w:marLeft w:val="0"/>
          <w:marRight w:val="0"/>
          <w:marTop w:val="0"/>
          <w:marBottom w:val="0"/>
          <w:divBdr>
            <w:top w:val="none" w:sz="0" w:space="0" w:color="auto"/>
            <w:left w:val="none" w:sz="0" w:space="0" w:color="auto"/>
            <w:bottom w:val="none" w:sz="0" w:space="0" w:color="auto"/>
            <w:right w:val="none" w:sz="0" w:space="0" w:color="auto"/>
          </w:divBdr>
        </w:div>
        <w:div w:id="1590506802">
          <w:marLeft w:val="0"/>
          <w:marRight w:val="0"/>
          <w:marTop w:val="0"/>
          <w:marBottom w:val="0"/>
          <w:divBdr>
            <w:top w:val="none" w:sz="0" w:space="0" w:color="auto"/>
            <w:left w:val="none" w:sz="0" w:space="0" w:color="auto"/>
            <w:bottom w:val="none" w:sz="0" w:space="0" w:color="auto"/>
            <w:right w:val="none" w:sz="0" w:space="0" w:color="auto"/>
          </w:divBdr>
        </w:div>
        <w:div w:id="1608729929">
          <w:marLeft w:val="0"/>
          <w:marRight w:val="0"/>
          <w:marTop w:val="0"/>
          <w:marBottom w:val="0"/>
          <w:divBdr>
            <w:top w:val="none" w:sz="0" w:space="0" w:color="auto"/>
            <w:left w:val="none" w:sz="0" w:space="0" w:color="auto"/>
            <w:bottom w:val="none" w:sz="0" w:space="0" w:color="auto"/>
            <w:right w:val="none" w:sz="0" w:space="0" w:color="auto"/>
          </w:divBdr>
        </w:div>
        <w:div w:id="1611929743">
          <w:marLeft w:val="0"/>
          <w:marRight w:val="0"/>
          <w:marTop w:val="0"/>
          <w:marBottom w:val="0"/>
          <w:divBdr>
            <w:top w:val="none" w:sz="0" w:space="0" w:color="auto"/>
            <w:left w:val="none" w:sz="0" w:space="0" w:color="auto"/>
            <w:bottom w:val="none" w:sz="0" w:space="0" w:color="auto"/>
            <w:right w:val="none" w:sz="0" w:space="0" w:color="auto"/>
          </w:divBdr>
        </w:div>
        <w:div w:id="1640695537">
          <w:marLeft w:val="0"/>
          <w:marRight w:val="0"/>
          <w:marTop w:val="0"/>
          <w:marBottom w:val="0"/>
          <w:divBdr>
            <w:top w:val="none" w:sz="0" w:space="0" w:color="auto"/>
            <w:left w:val="none" w:sz="0" w:space="0" w:color="auto"/>
            <w:bottom w:val="none" w:sz="0" w:space="0" w:color="auto"/>
            <w:right w:val="none" w:sz="0" w:space="0" w:color="auto"/>
          </w:divBdr>
        </w:div>
        <w:div w:id="1748189283">
          <w:marLeft w:val="0"/>
          <w:marRight w:val="0"/>
          <w:marTop w:val="0"/>
          <w:marBottom w:val="0"/>
          <w:divBdr>
            <w:top w:val="none" w:sz="0" w:space="0" w:color="auto"/>
            <w:left w:val="none" w:sz="0" w:space="0" w:color="auto"/>
            <w:bottom w:val="none" w:sz="0" w:space="0" w:color="auto"/>
            <w:right w:val="none" w:sz="0" w:space="0" w:color="auto"/>
          </w:divBdr>
        </w:div>
        <w:div w:id="1789665816">
          <w:marLeft w:val="0"/>
          <w:marRight w:val="0"/>
          <w:marTop w:val="0"/>
          <w:marBottom w:val="0"/>
          <w:divBdr>
            <w:top w:val="none" w:sz="0" w:space="0" w:color="auto"/>
            <w:left w:val="none" w:sz="0" w:space="0" w:color="auto"/>
            <w:bottom w:val="none" w:sz="0" w:space="0" w:color="auto"/>
            <w:right w:val="none" w:sz="0" w:space="0" w:color="auto"/>
          </w:divBdr>
        </w:div>
        <w:div w:id="1824159742">
          <w:marLeft w:val="0"/>
          <w:marRight w:val="0"/>
          <w:marTop w:val="0"/>
          <w:marBottom w:val="0"/>
          <w:divBdr>
            <w:top w:val="none" w:sz="0" w:space="0" w:color="auto"/>
            <w:left w:val="none" w:sz="0" w:space="0" w:color="auto"/>
            <w:bottom w:val="none" w:sz="0" w:space="0" w:color="auto"/>
            <w:right w:val="none" w:sz="0" w:space="0" w:color="auto"/>
          </w:divBdr>
        </w:div>
        <w:div w:id="1974748571">
          <w:marLeft w:val="0"/>
          <w:marRight w:val="0"/>
          <w:marTop w:val="0"/>
          <w:marBottom w:val="0"/>
          <w:divBdr>
            <w:top w:val="none" w:sz="0" w:space="0" w:color="auto"/>
            <w:left w:val="none" w:sz="0" w:space="0" w:color="auto"/>
            <w:bottom w:val="none" w:sz="0" w:space="0" w:color="auto"/>
            <w:right w:val="none" w:sz="0" w:space="0" w:color="auto"/>
          </w:divBdr>
        </w:div>
        <w:div w:id="2000959001">
          <w:marLeft w:val="0"/>
          <w:marRight w:val="0"/>
          <w:marTop w:val="0"/>
          <w:marBottom w:val="0"/>
          <w:divBdr>
            <w:top w:val="none" w:sz="0" w:space="0" w:color="auto"/>
            <w:left w:val="none" w:sz="0" w:space="0" w:color="auto"/>
            <w:bottom w:val="none" w:sz="0" w:space="0" w:color="auto"/>
            <w:right w:val="none" w:sz="0" w:space="0" w:color="auto"/>
          </w:divBdr>
        </w:div>
        <w:div w:id="2042238746">
          <w:marLeft w:val="0"/>
          <w:marRight w:val="0"/>
          <w:marTop w:val="0"/>
          <w:marBottom w:val="0"/>
          <w:divBdr>
            <w:top w:val="none" w:sz="0" w:space="0" w:color="auto"/>
            <w:left w:val="none" w:sz="0" w:space="0" w:color="auto"/>
            <w:bottom w:val="none" w:sz="0" w:space="0" w:color="auto"/>
            <w:right w:val="none" w:sz="0" w:space="0" w:color="auto"/>
          </w:divBdr>
        </w:div>
        <w:div w:id="2088108822">
          <w:marLeft w:val="0"/>
          <w:marRight w:val="0"/>
          <w:marTop w:val="0"/>
          <w:marBottom w:val="0"/>
          <w:divBdr>
            <w:top w:val="none" w:sz="0" w:space="0" w:color="auto"/>
            <w:left w:val="none" w:sz="0" w:space="0" w:color="auto"/>
            <w:bottom w:val="none" w:sz="0" w:space="0" w:color="auto"/>
            <w:right w:val="none" w:sz="0" w:space="0" w:color="auto"/>
          </w:divBdr>
        </w:div>
      </w:divsChild>
    </w:div>
    <w:div w:id="537133922">
      <w:bodyDiv w:val="1"/>
      <w:marLeft w:val="0"/>
      <w:marRight w:val="0"/>
      <w:marTop w:val="0"/>
      <w:marBottom w:val="0"/>
      <w:divBdr>
        <w:top w:val="none" w:sz="0" w:space="0" w:color="auto"/>
        <w:left w:val="none" w:sz="0" w:space="0" w:color="auto"/>
        <w:bottom w:val="none" w:sz="0" w:space="0" w:color="auto"/>
        <w:right w:val="none" w:sz="0" w:space="0" w:color="auto"/>
      </w:divBdr>
    </w:div>
    <w:div w:id="627668764">
      <w:bodyDiv w:val="1"/>
      <w:marLeft w:val="0"/>
      <w:marRight w:val="0"/>
      <w:marTop w:val="0"/>
      <w:marBottom w:val="0"/>
      <w:divBdr>
        <w:top w:val="none" w:sz="0" w:space="0" w:color="auto"/>
        <w:left w:val="none" w:sz="0" w:space="0" w:color="auto"/>
        <w:bottom w:val="none" w:sz="0" w:space="0" w:color="auto"/>
        <w:right w:val="none" w:sz="0" w:space="0" w:color="auto"/>
      </w:divBdr>
    </w:div>
    <w:div w:id="755054211">
      <w:bodyDiv w:val="1"/>
      <w:marLeft w:val="0"/>
      <w:marRight w:val="0"/>
      <w:marTop w:val="0"/>
      <w:marBottom w:val="0"/>
      <w:divBdr>
        <w:top w:val="none" w:sz="0" w:space="0" w:color="auto"/>
        <w:left w:val="none" w:sz="0" w:space="0" w:color="auto"/>
        <w:bottom w:val="none" w:sz="0" w:space="0" w:color="auto"/>
        <w:right w:val="none" w:sz="0" w:space="0" w:color="auto"/>
      </w:divBdr>
    </w:div>
    <w:div w:id="847643585">
      <w:bodyDiv w:val="1"/>
      <w:marLeft w:val="0"/>
      <w:marRight w:val="0"/>
      <w:marTop w:val="0"/>
      <w:marBottom w:val="0"/>
      <w:divBdr>
        <w:top w:val="none" w:sz="0" w:space="0" w:color="auto"/>
        <w:left w:val="none" w:sz="0" w:space="0" w:color="auto"/>
        <w:bottom w:val="none" w:sz="0" w:space="0" w:color="auto"/>
        <w:right w:val="none" w:sz="0" w:space="0" w:color="auto"/>
      </w:divBdr>
    </w:div>
    <w:div w:id="851915135">
      <w:bodyDiv w:val="1"/>
      <w:marLeft w:val="0"/>
      <w:marRight w:val="0"/>
      <w:marTop w:val="0"/>
      <w:marBottom w:val="0"/>
      <w:divBdr>
        <w:top w:val="none" w:sz="0" w:space="0" w:color="auto"/>
        <w:left w:val="none" w:sz="0" w:space="0" w:color="auto"/>
        <w:bottom w:val="none" w:sz="0" w:space="0" w:color="auto"/>
        <w:right w:val="none" w:sz="0" w:space="0" w:color="auto"/>
      </w:divBdr>
    </w:div>
    <w:div w:id="969867821">
      <w:bodyDiv w:val="1"/>
      <w:marLeft w:val="0"/>
      <w:marRight w:val="0"/>
      <w:marTop w:val="0"/>
      <w:marBottom w:val="0"/>
      <w:divBdr>
        <w:top w:val="none" w:sz="0" w:space="0" w:color="auto"/>
        <w:left w:val="none" w:sz="0" w:space="0" w:color="auto"/>
        <w:bottom w:val="none" w:sz="0" w:space="0" w:color="auto"/>
        <w:right w:val="none" w:sz="0" w:space="0" w:color="auto"/>
      </w:divBdr>
    </w:div>
    <w:div w:id="1033651638">
      <w:bodyDiv w:val="1"/>
      <w:marLeft w:val="0"/>
      <w:marRight w:val="0"/>
      <w:marTop w:val="0"/>
      <w:marBottom w:val="0"/>
      <w:divBdr>
        <w:top w:val="none" w:sz="0" w:space="0" w:color="auto"/>
        <w:left w:val="none" w:sz="0" w:space="0" w:color="auto"/>
        <w:bottom w:val="none" w:sz="0" w:space="0" w:color="auto"/>
        <w:right w:val="none" w:sz="0" w:space="0" w:color="auto"/>
      </w:divBdr>
      <w:divsChild>
        <w:div w:id="70279923">
          <w:marLeft w:val="0"/>
          <w:marRight w:val="0"/>
          <w:marTop w:val="0"/>
          <w:marBottom w:val="0"/>
          <w:divBdr>
            <w:top w:val="none" w:sz="0" w:space="0" w:color="auto"/>
            <w:left w:val="none" w:sz="0" w:space="0" w:color="auto"/>
            <w:bottom w:val="none" w:sz="0" w:space="0" w:color="auto"/>
            <w:right w:val="none" w:sz="0" w:space="0" w:color="auto"/>
          </w:divBdr>
        </w:div>
        <w:div w:id="124856525">
          <w:marLeft w:val="0"/>
          <w:marRight w:val="0"/>
          <w:marTop w:val="0"/>
          <w:marBottom w:val="0"/>
          <w:divBdr>
            <w:top w:val="none" w:sz="0" w:space="0" w:color="auto"/>
            <w:left w:val="none" w:sz="0" w:space="0" w:color="auto"/>
            <w:bottom w:val="none" w:sz="0" w:space="0" w:color="auto"/>
            <w:right w:val="none" w:sz="0" w:space="0" w:color="auto"/>
          </w:divBdr>
        </w:div>
        <w:div w:id="125323376">
          <w:marLeft w:val="0"/>
          <w:marRight w:val="0"/>
          <w:marTop w:val="0"/>
          <w:marBottom w:val="0"/>
          <w:divBdr>
            <w:top w:val="none" w:sz="0" w:space="0" w:color="auto"/>
            <w:left w:val="none" w:sz="0" w:space="0" w:color="auto"/>
            <w:bottom w:val="none" w:sz="0" w:space="0" w:color="auto"/>
            <w:right w:val="none" w:sz="0" w:space="0" w:color="auto"/>
          </w:divBdr>
        </w:div>
        <w:div w:id="274094822">
          <w:marLeft w:val="0"/>
          <w:marRight w:val="0"/>
          <w:marTop w:val="0"/>
          <w:marBottom w:val="0"/>
          <w:divBdr>
            <w:top w:val="none" w:sz="0" w:space="0" w:color="auto"/>
            <w:left w:val="none" w:sz="0" w:space="0" w:color="auto"/>
            <w:bottom w:val="none" w:sz="0" w:space="0" w:color="auto"/>
            <w:right w:val="none" w:sz="0" w:space="0" w:color="auto"/>
          </w:divBdr>
        </w:div>
        <w:div w:id="340591179">
          <w:marLeft w:val="0"/>
          <w:marRight w:val="0"/>
          <w:marTop w:val="0"/>
          <w:marBottom w:val="0"/>
          <w:divBdr>
            <w:top w:val="none" w:sz="0" w:space="0" w:color="auto"/>
            <w:left w:val="none" w:sz="0" w:space="0" w:color="auto"/>
            <w:bottom w:val="none" w:sz="0" w:space="0" w:color="auto"/>
            <w:right w:val="none" w:sz="0" w:space="0" w:color="auto"/>
          </w:divBdr>
        </w:div>
        <w:div w:id="439841845">
          <w:marLeft w:val="0"/>
          <w:marRight w:val="0"/>
          <w:marTop w:val="0"/>
          <w:marBottom w:val="0"/>
          <w:divBdr>
            <w:top w:val="none" w:sz="0" w:space="0" w:color="auto"/>
            <w:left w:val="none" w:sz="0" w:space="0" w:color="auto"/>
            <w:bottom w:val="none" w:sz="0" w:space="0" w:color="auto"/>
            <w:right w:val="none" w:sz="0" w:space="0" w:color="auto"/>
          </w:divBdr>
        </w:div>
        <w:div w:id="521671736">
          <w:marLeft w:val="0"/>
          <w:marRight w:val="0"/>
          <w:marTop w:val="0"/>
          <w:marBottom w:val="0"/>
          <w:divBdr>
            <w:top w:val="none" w:sz="0" w:space="0" w:color="auto"/>
            <w:left w:val="none" w:sz="0" w:space="0" w:color="auto"/>
            <w:bottom w:val="none" w:sz="0" w:space="0" w:color="auto"/>
            <w:right w:val="none" w:sz="0" w:space="0" w:color="auto"/>
          </w:divBdr>
        </w:div>
        <w:div w:id="577592530">
          <w:marLeft w:val="0"/>
          <w:marRight w:val="0"/>
          <w:marTop w:val="0"/>
          <w:marBottom w:val="0"/>
          <w:divBdr>
            <w:top w:val="none" w:sz="0" w:space="0" w:color="auto"/>
            <w:left w:val="none" w:sz="0" w:space="0" w:color="auto"/>
            <w:bottom w:val="none" w:sz="0" w:space="0" w:color="auto"/>
            <w:right w:val="none" w:sz="0" w:space="0" w:color="auto"/>
          </w:divBdr>
        </w:div>
        <w:div w:id="876240762">
          <w:marLeft w:val="0"/>
          <w:marRight w:val="0"/>
          <w:marTop w:val="0"/>
          <w:marBottom w:val="0"/>
          <w:divBdr>
            <w:top w:val="none" w:sz="0" w:space="0" w:color="auto"/>
            <w:left w:val="none" w:sz="0" w:space="0" w:color="auto"/>
            <w:bottom w:val="none" w:sz="0" w:space="0" w:color="auto"/>
            <w:right w:val="none" w:sz="0" w:space="0" w:color="auto"/>
          </w:divBdr>
        </w:div>
        <w:div w:id="878781693">
          <w:marLeft w:val="0"/>
          <w:marRight w:val="0"/>
          <w:marTop w:val="0"/>
          <w:marBottom w:val="0"/>
          <w:divBdr>
            <w:top w:val="none" w:sz="0" w:space="0" w:color="auto"/>
            <w:left w:val="none" w:sz="0" w:space="0" w:color="auto"/>
            <w:bottom w:val="none" w:sz="0" w:space="0" w:color="auto"/>
            <w:right w:val="none" w:sz="0" w:space="0" w:color="auto"/>
          </w:divBdr>
        </w:div>
        <w:div w:id="974287357">
          <w:marLeft w:val="0"/>
          <w:marRight w:val="0"/>
          <w:marTop w:val="0"/>
          <w:marBottom w:val="0"/>
          <w:divBdr>
            <w:top w:val="none" w:sz="0" w:space="0" w:color="auto"/>
            <w:left w:val="none" w:sz="0" w:space="0" w:color="auto"/>
            <w:bottom w:val="none" w:sz="0" w:space="0" w:color="auto"/>
            <w:right w:val="none" w:sz="0" w:space="0" w:color="auto"/>
          </w:divBdr>
        </w:div>
        <w:div w:id="1030299507">
          <w:marLeft w:val="0"/>
          <w:marRight w:val="0"/>
          <w:marTop w:val="0"/>
          <w:marBottom w:val="0"/>
          <w:divBdr>
            <w:top w:val="none" w:sz="0" w:space="0" w:color="auto"/>
            <w:left w:val="none" w:sz="0" w:space="0" w:color="auto"/>
            <w:bottom w:val="none" w:sz="0" w:space="0" w:color="auto"/>
            <w:right w:val="none" w:sz="0" w:space="0" w:color="auto"/>
          </w:divBdr>
        </w:div>
        <w:div w:id="1032613323">
          <w:marLeft w:val="0"/>
          <w:marRight w:val="0"/>
          <w:marTop w:val="0"/>
          <w:marBottom w:val="0"/>
          <w:divBdr>
            <w:top w:val="none" w:sz="0" w:space="0" w:color="auto"/>
            <w:left w:val="none" w:sz="0" w:space="0" w:color="auto"/>
            <w:bottom w:val="none" w:sz="0" w:space="0" w:color="auto"/>
            <w:right w:val="none" w:sz="0" w:space="0" w:color="auto"/>
          </w:divBdr>
        </w:div>
        <w:div w:id="1103574714">
          <w:marLeft w:val="0"/>
          <w:marRight w:val="0"/>
          <w:marTop w:val="0"/>
          <w:marBottom w:val="0"/>
          <w:divBdr>
            <w:top w:val="none" w:sz="0" w:space="0" w:color="auto"/>
            <w:left w:val="none" w:sz="0" w:space="0" w:color="auto"/>
            <w:bottom w:val="none" w:sz="0" w:space="0" w:color="auto"/>
            <w:right w:val="none" w:sz="0" w:space="0" w:color="auto"/>
          </w:divBdr>
        </w:div>
        <w:div w:id="1156335706">
          <w:marLeft w:val="0"/>
          <w:marRight w:val="0"/>
          <w:marTop w:val="0"/>
          <w:marBottom w:val="0"/>
          <w:divBdr>
            <w:top w:val="none" w:sz="0" w:space="0" w:color="auto"/>
            <w:left w:val="none" w:sz="0" w:space="0" w:color="auto"/>
            <w:bottom w:val="none" w:sz="0" w:space="0" w:color="auto"/>
            <w:right w:val="none" w:sz="0" w:space="0" w:color="auto"/>
          </w:divBdr>
        </w:div>
        <w:div w:id="1163742350">
          <w:marLeft w:val="0"/>
          <w:marRight w:val="0"/>
          <w:marTop w:val="0"/>
          <w:marBottom w:val="0"/>
          <w:divBdr>
            <w:top w:val="none" w:sz="0" w:space="0" w:color="auto"/>
            <w:left w:val="none" w:sz="0" w:space="0" w:color="auto"/>
            <w:bottom w:val="none" w:sz="0" w:space="0" w:color="auto"/>
            <w:right w:val="none" w:sz="0" w:space="0" w:color="auto"/>
          </w:divBdr>
        </w:div>
        <w:div w:id="1175460445">
          <w:marLeft w:val="0"/>
          <w:marRight w:val="0"/>
          <w:marTop w:val="0"/>
          <w:marBottom w:val="0"/>
          <w:divBdr>
            <w:top w:val="none" w:sz="0" w:space="0" w:color="auto"/>
            <w:left w:val="none" w:sz="0" w:space="0" w:color="auto"/>
            <w:bottom w:val="none" w:sz="0" w:space="0" w:color="auto"/>
            <w:right w:val="none" w:sz="0" w:space="0" w:color="auto"/>
          </w:divBdr>
        </w:div>
        <w:div w:id="1388916269">
          <w:marLeft w:val="0"/>
          <w:marRight w:val="0"/>
          <w:marTop w:val="0"/>
          <w:marBottom w:val="0"/>
          <w:divBdr>
            <w:top w:val="none" w:sz="0" w:space="0" w:color="auto"/>
            <w:left w:val="none" w:sz="0" w:space="0" w:color="auto"/>
            <w:bottom w:val="none" w:sz="0" w:space="0" w:color="auto"/>
            <w:right w:val="none" w:sz="0" w:space="0" w:color="auto"/>
          </w:divBdr>
        </w:div>
        <w:div w:id="1703088912">
          <w:marLeft w:val="0"/>
          <w:marRight w:val="0"/>
          <w:marTop w:val="0"/>
          <w:marBottom w:val="0"/>
          <w:divBdr>
            <w:top w:val="none" w:sz="0" w:space="0" w:color="auto"/>
            <w:left w:val="none" w:sz="0" w:space="0" w:color="auto"/>
            <w:bottom w:val="none" w:sz="0" w:space="0" w:color="auto"/>
            <w:right w:val="none" w:sz="0" w:space="0" w:color="auto"/>
          </w:divBdr>
        </w:div>
        <w:div w:id="1818722062">
          <w:marLeft w:val="0"/>
          <w:marRight w:val="0"/>
          <w:marTop w:val="0"/>
          <w:marBottom w:val="0"/>
          <w:divBdr>
            <w:top w:val="none" w:sz="0" w:space="0" w:color="auto"/>
            <w:left w:val="none" w:sz="0" w:space="0" w:color="auto"/>
            <w:bottom w:val="none" w:sz="0" w:space="0" w:color="auto"/>
            <w:right w:val="none" w:sz="0" w:space="0" w:color="auto"/>
          </w:divBdr>
        </w:div>
        <w:div w:id="1867474583">
          <w:marLeft w:val="0"/>
          <w:marRight w:val="0"/>
          <w:marTop w:val="0"/>
          <w:marBottom w:val="0"/>
          <w:divBdr>
            <w:top w:val="none" w:sz="0" w:space="0" w:color="auto"/>
            <w:left w:val="none" w:sz="0" w:space="0" w:color="auto"/>
            <w:bottom w:val="none" w:sz="0" w:space="0" w:color="auto"/>
            <w:right w:val="none" w:sz="0" w:space="0" w:color="auto"/>
          </w:divBdr>
        </w:div>
        <w:div w:id="1868517953">
          <w:marLeft w:val="0"/>
          <w:marRight w:val="0"/>
          <w:marTop w:val="0"/>
          <w:marBottom w:val="0"/>
          <w:divBdr>
            <w:top w:val="none" w:sz="0" w:space="0" w:color="auto"/>
            <w:left w:val="none" w:sz="0" w:space="0" w:color="auto"/>
            <w:bottom w:val="none" w:sz="0" w:space="0" w:color="auto"/>
            <w:right w:val="none" w:sz="0" w:space="0" w:color="auto"/>
          </w:divBdr>
        </w:div>
        <w:div w:id="2126776301">
          <w:marLeft w:val="0"/>
          <w:marRight w:val="0"/>
          <w:marTop w:val="0"/>
          <w:marBottom w:val="0"/>
          <w:divBdr>
            <w:top w:val="none" w:sz="0" w:space="0" w:color="auto"/>
            <w:left w:val="none" w:sz="0" w:space="0" w:color="auto"/>
            <w:bottom w:val="none" w:sz="0" w:space="0" w:color="auto"/>
            <w:right w:val="none" w:sz="0" w:space="0" w:color="auto"/>
          </w:divBdr>
        </w:div>
      </w:divsChild>
    </w:div>
    <w:div w:id="1128478111">
      <w:bodyDiv w:val="1"/>
      <w:marLeft w:val="0"/>
      <w:marRight w:val="0"/>
      <w:marTop w:val="0"/>
      <w:marBottom w:val="0"/>
      <w:divBdr>
        <w:top w:val="none" w:sz="0" w:space="0" w:color="auto"/>
        <w:left w:val="none" w:sz="0" w:space="0" w:color="auto"/>
        <w:bottom w:val="none" w:sz="0" w:space="0" w:color="auto"/>
        <w:right w:val="none" w:sz="0" w:space="0" w:color="auto"/>
      </w:divBdr>
      <w:divsChild>
        <w:div w:id="103111015">
          <w:marLeft w:val="0"/>
          <w:marRight w:val="0"/>
          <w:marTop w:val="0"/>
          <w:marBottom w:val="0"/>
          <w:divBdr>
            <w:top w:val="none" w:sz="0" w:space="0" w:color="auto"/>
            <w:left w:val="none" w:sz="0" w:space="0" w:color="auto"/>
            <w:bottom w:val="none" w:sz="0" w:space="0" w:color="auto"/>
            <w:right w:val="none" w:sz="0" w:space="0" w:color="auto"/>
          </w:divBdr>
        </w:div>
        <w:div w:id="339814439">
          <w:marLeft w:val="0"/>
          <w:marRight w:val="0"/>
          <w:marTop w:val="0"/>
          <w:marBottom w:val="0"/>
          <w:divBdr>
            <w:top w:val="none" w:sz="0" w:space="0" w:color="auto"/>
            <w:left w:val="none" w:sz="0" w:space="0" w:color="auto"/>
            <w:bottom w:val="none" w:sz="0" w:space="0" w:color="auto"/>
            <w:right w:val="none" w:sz="0" w:space="0" w:color="auto"/>
          </w:divBdr>
        </w:div>
        <w:div w:id="484780575">
          <w:marLeft w:val="0"/>
          <w:marRight w:val="0"/>
          <w:marTop w:val="0"/>
          <w:marBottom w:val="0"/>
          <w:divBdr>
            <w:top w:val="none" w:sz="0" w:space="0" w:color="auto"/>
            <w:left w:val="none" w:sz="0" w:space="0" w:color="auto"/>
            <w:bottom w:val="none" w:sz="0" w:space="0" w:color="auto"/>
            <w:right w:val="none" w:sz="0" w:space="0" w:color="auto"/>
          </w:divBdr>
        </w:div>
        <w:div w:id="571038432">
          <w:marLeft w:val="0"/>
          <w:marRight w:val="0"/>
          <w:marTop w:val="0"/>
          <w:marBottom w:val="0"/>
          <w:divBdr>
            <w:top w:val="none" w:sz="0" w:space="0" w:color="auto"/>
            <w:left w:val="none" w:sz="0" w:space="0" w:color="auto"/>
            <w:bottom w:val="none" w:sz="0" w:space="0" w:color="auto"/>
            <w:right w:val="none" w:sz="0" w:space="0" w:color="auto"/>
          </w:divBdr>
        </w:div>
        <w:div w:id="749229750">
          <w:marLeft w:val="0"/>
          <w:marRight w:val="0"/>
          <w:marTop w:val="0"/>
          <w:marBottom w:val="0"/>
          <w:divBdr>
            <w:top w:val="none" w:sz="0" w:space="0" w:color="auto"/>
            <w:left w:val="none" w:sz="0" w:space="0" w:color="auto"/>
            <w:bottom w:val="none" w:sz="0" w:space="0" w:color="auto"/>
            <w:right w:val="none" w:sz="0" w:space="0" w:color="auto"/>
          </w:divBdr>
        </w:div>
        <w:div w:id="843670003">
          <w:marLeft w:val="0"/>
          <w:marRight w:val="0"/>
          <w:marTop w:val="0"/>
          <w:marBottom w:val="0"/>
          <w:divBdr>
            <w:top w:val="none" w:sz="0" w:space="0" w:color="auto"/>
            <w:left w:val="none" w:sz="0" w:space="0" w:color="auto"/>
            <w:bottom w:val="none" w:sz="0" w:space="0" w:color="auto"/>
            <w:right w:val="none" w:sz="0" w:space="0" w:color="auto"/>
          </w:divBdr>
        </w:div>
        <w:div w:id="939071288">
          <w:marLeft w:val="0"/>
          <w:marRight w:val="0"/>
          <w:marTop w:val="0"/>
          <w:marBottom w:val="0"/>
          <w:divBdr>
            <w:top w:val="none" w:sz="0" w:space="0" w:color="auto"/>
            <w:left w:val="none" w:sz="0" w:space="0" w:color="auto"/>
            <w:bottom w:val="none" w:sz="0" w:space="0" w:color="auto"/>
            <w:right w:val="none" w:sz="0" w:space="0" w:color="auto"/>
          </w:divBdr>
        </w:div>
        <w:div w:id="1007485451">
          <w:marLeft w:val="0"/>
          <w:marRight w:val="0"/>
          <w:marTop w:val="0"/>
          <w:marBottom w:val="0"/>
          <w:divBdr>
            <w:top w:val="none" w:sz="0" w:space="0" w:color="auto"/>
            <w:left w:val="none" w:sz="0" w:space="0" w:color="auto"/>
            <w:bottom w:val="none" w:sz="0" w:space="0" w:color="auto"/>
            <w:right w:val="none" w:sz="0" w:space="0" w:color="auto"/>
          </w:divBdr>
        </w:div>
        <w:div w:id="1025642376">
          <w:marLeft w:val="0"/>
          <w:marRight w:val="0"/>
          <w:marTop w:val="0"/>
          <w:marBottom w:val="0"/>
          <w:divBdr>
            <w:top w:val="none" w:sz="0" w:space="0" w:color="auto"/>
            <w:left w:val="none" w:sz="0" w:space="0" w:color="auto"/>
            <w:bottom w:val="none" w:sz="0" w:space="0" w:color="auto"/>
            <w:right w:val="none" w:sz="0" w:space="0" w:color="auto"/>
          </w:divBdr>
        </w:div>
        <w:div w:id="1165783322">
          <w:marLeft w:val="0"/>
          <w:marRight w:val="0"/>
          <w:marTop w:val="0"/>
          <w:marBottom w:val="0"/>
          <w:divBdr>
            <w:top w:val="none" w:sz="0" w:space="0" w:color="auto"/>
            <w:left w:val="none" w:sz="0" w:space="0" w:color="auto"/>
            <w:bottom w:val="none" w:sz="0" w:space="0" w:color="auto"/>
            <w:right w:val="none" w:sz="0" w:space="0" w:color="auto"/>
          </w:divBdr>
        </w:div>
        <w:div w:id="1171336577">
          <w:marLeft w:val="0"/>
          <w:marRight w:val="0"/>
          <w:marTop w:val="0"/>
          <w:marBottom w:val="0"/>
          <w:divBdr>
            <w:top w:val="none" w:sz="0" w:space="0" w:color="auto"/>
            <w:left w:val="none" w:sz="0" w:space="0" w:color="auto"/>
            <w:bottom w:val="none" w:sz="0" w:space="0" w:color="auto"/>
            <w:right w:val="none" w:sz="0" w:space="0" w:color="auto"/>
          </w:divBdr>
        </w:div>
        <w:div w:id="1193496894">
          <w:marLeft w:val="0"/>
          <w:marRight w:val="0"/>
          <w:marTop w:val="0"/>
          <w:marBottom w:val="0"/>
          <w:divBdr>
            <w:top w:val="none" w:sz="0" w:space="0" w:color="auto"/>
            <w:left w:val="none" w:sz="0" w:space="0" w:color="auto"/>
            <w:bottom w:val="none" w:sz="0" w:space="0" w:color="auto"/>
            <w:right w:val="none" w:sz="0" w:space="0" w:color="auto"/>
          </w:divBdr>
        </w:div>
        <w:div w:id="1220825803">
          <w:marLeft w:val="0"/>
          <w:marRight w:val="0"/>
          <w:marTop w:val="0"/>
          <w:marBottom w:val="0"/>
          <w:divBdr>
            <w:top w:val="none" w:sz="0" w:space="0" w:color="auto"/>
            <w:left w:val="none" w:sz="0" w:space="0" w:color="auto"/>
            <w:bottom w:val="none" w:sz="0" w:space="0" w:color="auto"/>
            <w:right w:val="none" w:sz="0" w:space="0" w:color="auto"/>
          </w:divBdr>
        </w:div>
        <w:div w:id="1242713058">
          <w:marLeft w:val="0"/>
          <w:marRight w:val="0"/>
          <w:marTop w:val="0"/>
          <w:marBottom w:val="0"/>
          <w:divBdr>
            <w:top w:val="none" w:sz="0" w:space="0" w:color="auto"/>
            <w:left w:val="none" w:sz="0" w:space="0" w:color="auto"/>
            <w:bottom w:val="none" w:sz="0" w:space="0" w:color="auto"/>
            <w:right w:val="none" w:sz="0" w:space="0" w:color="auto"/>
          </w:divBdr>
        </w:div>
        <w:div w:id="1306736503">
          <w:marLeft w:val="0"/>
          <w:marRight w:val="0"/>
          <w:marTop w:val="0"/>
          <w:marBottom w:val="0"/>
          <w:divBdr>
            <w:top w:val="none" w:sz="0" w:space="0" w:color="auto"/>
            <w:left w:val="none" w:sz="0" w:space="0" w:color="auto"/>
            <w:bottom w:val="none" w:sz="0" w:space="0" w:color="auto"/>
            <w:right w:val="none" w:sz="0" w:space="0" w:color="auto"/>
          </w:divBdr>
        </w:div>
        <w:div w:id="1323773002">
          <w:marLeft w:val="0"/>
          <w:marRight w:val="0"/>
          <w:marTop w:val="0"/>
          <w:marBottom w:val="0"/>
          <w:divBdr>
            <w:top w:val="none" w:sz="0" w:space="0" w:color="auto"/>
            <w:left w:val="none" w:sz="0" w:space="0" w:color="auto"/>
            <w:bottom w:val="none" w:sz="0" w:space="0" w:color="auto"/>
            <w:right w:val="none" w:sz="0" w:space="0" w:color="auto"/>
          </w:divBdr>
        </w:div>
        <w:div w:id="1338338850">
          <w:marLeft w:val="0"/>
          <w:marRight w:val="0"/>
          <w:marTop w:val="0"/>
          <w:marBottom w:val="0"/>
          <w:divBdr>
            <w:top w:val="none" w:sz="0" w:space="0" w:color="auto"/>
            <w:left w:val="none" w:sz="0" w:space="0" w:color="auto"/>
            <w:bottom w:val="none" w:sz="0" w:space="0" w:color="auto"/>
            <w:right w:val="none" w:sz="0" w:space="0" w:color="auto"/>
          </w:divBdr>
        </w:div>
        <w:div w:id="1421103212">
          <w:marLeft w:val="0"/>
          <w:marRight w:val="0"/>
          <w:marTop w:val="0"/>
          <w:marBottom w:val="0"/>
          <w:divBdr>
            <w:top w:val="none" w:sz="0" w:space="0" w:color="auto"/>
            <w:left w:val="none" w:sz="0" w:space="0" w:color="auto"/>
            <w:bottom w:val="none" w:sz="0" w:space="0" w:color="auto"/>
            <w:right w:val="none" w:sz="0" w:space="0" w:color="auto"/>
          </w:divBdr>
        </w:div>
        <w:div w:id="1493061938">
          <w:marLeft w:val="0"/>
          <w:marRight w:val="0"/>
          <w:marTop w:val="0"/>
          <w:marBottom w:val="0"/>
          <w:divBdr>
            <w:top w:val="none" w:sz="0" w:space="0" w:color="auto"/>
            <w:left w:val="none" w:sz="0" w:space="0" w:color="auto"/>
            <w:bottom w:val="none" w:sz="0" w:space="0" w:color="auto"/>
            <w:right w:val="none" w:sz="0" w:space="0" w:color="auto"/>
          </w:divBdr>
        </w:div>
        <w:div w:id="1897551146">
          <w:marLeft w:val="0"/>
          <w:marRight w:val="0"/>
          <w:marTop w:val="0"/>
          <w:marBottom w:val="0"/>
          <w:divBdr>
            <w:top w:val="none" w:sz="0" w:space="0" w:color="auto"/>
            <w:left w:val="none" w:sz="0" w:space="0" w:color="auto"/>
            <w:bottom w:val="none" w:sz="0" w:space="0" w:color="auto"/>
            <w:right w:val="none" w:sz="0" w:space="0" w:color="auto"/>
          </w:divBdr>
        </w:div>
        <w:div w:id="1932346558">
          <w:marLeft w:val="0"/>
          <w:marRight w:val="0"/>
          <w:marTop w:val="0"/>
          <w:marBottom w:val="0"/>
          <w:divBdr>
            <w:top w:val="none" w:sz="0" w:space="0" w:color="auto"/>
            <w:left w:val="none" w:sz="0" w:space="0" w:color="auto"/>
            <w:bottom w:val="none" w:sz="0" w:space="0" w:color="auto"/>
            <w:right w:val="none" w:sz="0" w:space="0" w:color="auto"/>
          </w:divBdr>
        </w:div>
        <w:div w:id="1941139659">
          <w:marLeft w:val="0"/>
          <w:marRight w:val="0"/>
          <w:marTop w:val="0"/>
          <w:marBottom w:val="0"/>
          <w:divBdr>
            <w:top w:val="none" w:sz="0" w:space="0" w:color="auto"/>
            <w:left w:val="none" w:sz="0" w:space="0" w:color="auto"/>
            <w:bottom w:val="none" w:sz="0" w:space="0" w:color="auto"/>
            <w:right w:val="none" w:sz="0" w:space="0" w:color="auto"/>
          </w:divBdr>
        </w:div>
        <w:div w:id="1978611284">
          <w:marLeft w:val="0"/>
          <w:marRight w:val="0"/>
          <w:marTop w:val="0"/>
          <w:marBottom w:val="0"/>
          <w:divBdr>
            <w:top w:val="none" w:sz="0" w:space="0" w:color="auto"/>
            <w:left w:val="none" w:sz="0" w:space="0" w:color="auto"/>
            <w:bottom w:val="none" w:sz="0" w:space="0" w:color="auto"/>
            <w:right w:val="none" w:sz="0" w:space="0" w:color="auto"/>
          </w:divBdr>
        </w:div>
      </w:divsChild>
    </w:div>
    <w:div w:id="1200973630">
      <w:bodyDiv w:val="1"/>
      <w:marLeft w:val="0"/>
      <w:marRight w:val="0"/>
      <w:marTop w:val="0"/>
      <w:marBottom w:val="0"/>
      <w:divBdr>
        <w:top w:val="none" w:sz="0" w:space="0" w:color="auto"/>
        <w:left w:val="none" w:sz="0" w:space="0" w:color="auto"/>
        <w:bottom w:val="none" w:sz="0" w:space="0" w:color="auto"/>
        <w:right w:val="none" w:sz="0" w:space="0" w:color="auto"/>
      </w:divBdr>
    </w:div>
    <w:div w:id="1465124789">
      <w:bodyDiv w:val="1"/>
      <w:marLeft w:val="0"/>
      <w:marRight w:val="0"/>
      <w:marTop w:val="0"/>
      <w:marBottom w:val="0"/>
      <w:divBdr>
        <w:top w:val="none" w:sz="0" w:space="0" w:color="auto"/>
        <w:left w:val="none" w:sz="0" w:space="0" w:color="auto"/>
        <w:bottom w:val="none" w:sz="0" w:space="0" w:color="auto"/>
        <w:right w:val="none" w:sz="0" w:space="0" w:color="auto"/>
      </w:divBdr>
    </w:div>
    <w:div w:id="1545025660">
      <w:bodyDiv w:val="1"/>
      <w:marLeft w:val="0"/>
      <w:marRight w:val="0"/>
      <w:marTop w:val="0"/>
      <w:marBottom w:val="0"/>
      <w:divBdr>
        <w:top w:val="none" w:sz="0" w:space="0" w:color="auto"/>
        <w:left w:val="none" w:sz="0" w:space="0" w:color="auto"/>
        <w:bottom w:val="none" w:sz="0" w:space="0" w:color="auto"/>
        <w:right w:val="none" w:sz="0" w:space="0" w:color="auto"/>
      </w:divBdr>
      <w:divsChild>
        <w:div w:id="113603900">
          <w:marLeft w:val="0"/>
          <w:marRight w:val="0"/>
          <w:marTop w:val="0"/>
          <w:marBottom w:val="0"/>
          <w:divBdr>
            <w:top w:val="none" w:sz="0" w:space="0" w:color="auto"/>
            <w:left w:val="none" w:sz="0" w:space="0" w:color="auto"/>
            <w:bottom w:val="none" w:sz="0" w:space="0" w:color="auto"/>
            <w:right w:val="none" w:sz="0" w:space="0" w:color="auto"/>
          </w:divBdr>
        </w:div>
        <w:div w:id="118913626">
          <w:marLeft w:val="0"/>
          <w:marRight w:val="0"/>
          <w:marTop w:val="0"/>
          <w:marBottom w:val="0"/>
          <w:divBdr>
            <w:top w:val="none" w:sz="0" w:space="0" w:color="auto"/>
            <w:left w:val="none" w:sz="0" w:space="0" w:color="auto"/>
            <w:bottom w:val="none" w:sz="0" w:space="0" w:color="auto"/>
            <w:right w:val="none" w:sz="0" w:space="0" w:color="auto"/>
          </w:divBdr>
        </w:div>
        <w:div w:id="155653242">
          <w:marLeft w:val="0"/>
          <w:marRight w:val="0"/>
          <w:marTop w:val="0"/>
          <w:marBottom w:val="0"/>
          <w:divBdr>
            <w:top w:val="none" w:sz="0" w:space="0" w:color="auto"/>
            <w:left w:val="none" w:sz="0" w:space="0" w:color="auto"/>
            <w:bottom w:val="none" w:sz="0" w:space="0" w:color="auto"/>
            <w:right w:val="none" w:sz="0" w:space="0" w:color="auto"/>
          </w:divBdr>
        </w:div>
        <w:div w:id="162085017">
          <w:marLeft w:val="0"/>
          <w:marRight w:val="0"/>
          <w:marTop w:val="0"/>
          <w:marBottom w:val="0"/>
          <w:divBdr>
            <w:top w:val="none" w:sz="0" w:space="0" w:color="auto"/>
            <w:left w:val="none" w:sz="0" w:space="0" w:color="auto"/>
            <w:bottom w:val="none" w:sz="0" w:space="0" w:color="auto"/>
            <w:right w:val="none" w:sz="0" w:space="0" w:color="auto"/>
          </w:divBdr>
        </w:div>
        <w:div w:id="197204834">
          <w:marLeft w:val="0"/>
          <w:marRight w:val="0"/>
          <w:marTop w:val="0"/>
          <w:marBottom w:val="0"/>
          <w:divBdr>
            <w:top w:val="none" w:sz="0" w:space="0" w:color="auto"/>
            <w:left w:val="none" w:sz="0" w:space="0" w:color="auto"/>
            <w:bottom w:val="none" w:sz="0" w:space="0" w:color="auto"/>
            <w:right w:val="none" w:sz="0" w:space="0" w:color="auto"/>
          </w:divBdr>
        </w:div>
        <w:div w:id="246501561">
          <w:marLeft w:val="0"/>
          <w:marRight w:val="0"/>
          <w:marTop w:val="0"/>
          <w:marBottom w:val="0"/>
          <w:divBdr>
            <w:top w:val="none" w:sz="0" w:space="0" w:color="auto"/>
            <w:left w:val="none" w:sz="0" w:space="0" w:color="auto"/>
            <w:bottom w:val="none" w:sz="0" w:space="0" w:color="auto"/>
            <w:right w:val="none" w:sz="0" w:space="0" w:color="auto"/>
          </w:divBdr>
        </w:div>
        <w:div w:id="419835643">
          <w:marLeft w:val="0"/>
          <w:marRight w:val="0"/>
          <w:marTop w:val="0"/>
          <w:marBottom w:val="0"/>
          <w:divBdr>
            <w:top w:val="none" w:sz="0" w:space="0" w:color="auto"/>
            <w:left w:val="none" w:sz="0" w:space="0" w:color="auto"/>
            <w:bottom w:val="none" w:sz="0" w:space="0" w:color="auto"/>
            <w:right w:val="none" w:sz="0" w:space="0" w:color="auto"/>
          </w:divBdr>
        </w:div>
        <w:div w:id="455562858">
          <w:marLeft w:val="0"/>
          <w:marRight w:val="0"/>
          <w:marTop w:val="0"/>
          <w:marBottom w:val="0"/>
          <w:divBdr>
            <w:top w:val="none" w:sz="0" w:space="0" w:color="auto"/>
            <w:left w:val="none" w:sz="0" w:space="0" w:color="auto"/>
            <w:bottom w:val="none" w:sz="0" w:space="0" w:color="auto"/>
            <w:right w:val="none" w:sz="0" w:space="0" w:color="auto"/>
          </w:divBdr>
        </w:div>
        <w:div w:id="459687526">
          <w:marLeft w:val="0"/>
          <w:marRight w:val="0"/>
          <w:marTop w:val="0"/>
          <w:marBottom w:val="0"/>
          <w:divBdr>
            <w:top w:val="none" w:sz="0" w:space="0" w:color="auto"/>
            <w:left w:val="none" w:sz="0" w:space="0" w:color="auto"/>
            <w:bottom w:val="none" w:sz="0" w:space="0" w:color="auto"/>
            <w:right w:val="none" w:sz="0" w:space="0" w:color="auto"/>
          </w:divBdr>
        </w:div>
        <w:div w:id="665476849">
          <w:marLeft w:val="0"/>
          <w:marRight w:val="0"/>
          <w:marTop w:val="0"/>
          <w:marBottom w:val="0"/>
          <w:divBdr>
            <w:top w:val="none" w:sz="0" w:space="0" w:color="auto"/>
            <w:left w:val="none" w:sz="0" w:space="0" w:color="auto"/>
            <w:bottom w:val="none" w:sz="0" w:space="0" w:color="auto"/>
            <w:right w:val="none" w:sz="0" w:space="0" w:color="auto"/>
          </w:divBdr>
        </w:div>
        <w:div w:id="727993098">
          <w:marLeft w:val="0"/>
          <w:marRight w:val="0"/>
          <w:marTop w:val="0"/>
          <w:marBottom w:val="0"/>
          <w:divBdr>
            <w:top w:val="none" w:sz="0" w:space="0" w:color="auto"/>
            <w:left w:val="none" w:sz="0" w:space="0" w:color="auto"/>
            <w:bottom w:val="none" w:sz="0" w:space="0" w:color="auto"/>
            <w:right w:val="none" w:sz="0" w:space="0" w:color="auto"/>
          </w:divBdr>
        </w:div>
        <w:div w:id="738020853">
          <w:marLeft w:val="0"/>
          <w:marRight w:val="0"/>
          <w:marTop w:val="0"/>
          <w:marBottom w:val="0"/>
          <w:divBdr>
            <w:top w:val="none" w:sz="0" w:space="0" w:color="auto"/>
            <w:left w:val="none" w:sz="0" w:space="0" w:color="auto"/>
            <w:bottom w:val="none" w:sz="0" w:space="0" w:color="auto"/>
            <w:right w:val="none" w:sz="0" w:space="0" w:color="auto"/>
          </w:divBdr>
        </w:div>
        <w:div w:id="799806403">
          <w:marLeft w:val="0"/>
          <w:marRight w:val="0"/>
          <w:marTop w:val="0"/>
          <w:marBottom w:val="0"/>
          <w:divBdr>
            <w:top w:val="none" w:sz="0" w:space="0" w:color="auto"/>
            <w:left w:val="none" w:sz="0" w:space="0" w:color="auto"/>
            <w:bottom w:val="none" w:sz="0" w:space="0" w:color="auto"/>
            <w:right w:val="none" w:sz="0" w:space="0" w:color="auto"/>
          </w:divBdr>
        </w:div>
        <w:div w:id="842357231">
          <w:marLeft w:val="0"/>
          <w:marRight w:val="0"/>
          <w:marTop w:val="0"/>
          <w:marBottom w:val="0"/>
          <w:divBdr>
            <w:top w:val="none" w:sz="0" w:space="0" w:color="auto"/>
            <w:left w:val="none" w:sz="0" w:space="0" w:color="auto"/>
            <w:bottom w:val="none" w:sz="0" w:space="0" w:color="auto"/>
            <w:right w:val="none" w:sz="0" w:space="0" w:color="auto"/>
          </w:divBdr>
        </w:div>
        <w:div w:id="907808681">
          <w:marLeft w:val="0"/>
          <w:marRight w:val="0"/>
          <w:marTop w:val="0"/>
          <w:marBottom w:val="0"/>
          <w:divBdr>
            <w:top w:val="none" w:sz="0" w:space="0" w:color="auto"/>
            <w:left w:val="none" w:sz="0" w:space="0" w:color="auto"/>
            <w:bottom w:val="none" w:sz="0" w:space="0" w:color="auto"/>
            <w:right w:val="none" w:sz="0" w:space="0" w:color="auto"/>
          </w:divBdr>
        </w:div>
        <w:div w:id="1008098942">
          <w:marLeft w:val="0"/>
          <w:marRight w:val="0"/>
          <w:marTop w:val="0"/>
          <w:marBottom w:val="0"/>
          <w:divBdr>
            <w:top w:val="none" w:sz="0" w:space="0" w:color="auto"/>
            <w:left w:val="none" w:sz="0" w:space="0" w:color="auto"/>
            <w:bottom w:val="none" w:sz="0" w:space="0" w:color="auto"/>
            <w:right w:val="none" w:sz="0" w:space="0" w:color="auto"/>
          </w:divBdr>
        </w:div>
        <w:div w:id="1210146780">
          <w:marLeft w:val="0"/>
          <w:marRight w:val="0"/>
          <w:marTop w:val="0"/>
          <w:marBottom w:val="0"/>
          <w:divBdr>
            <w:top w:val="none" w:sz="0" w:space="0" w:color="auto"/>
            <w:left w:val="none" w:sz="0" w:space="0" w:color="auto"/>
            <w:bottom w:val="none" w:sz="0" w:space="0" w:color="auto"/>
            <w:right w:val="none" w:sz="0" w:space="0" w:color="auto"/>
          </w:divBdr>
        </w:div>
        <w:div w:id="1457019907">
          <w:marLeft w:val="0"/>
          <w:marRight w:val="0"/>
          <w:marTop w:val="0"/>
          <w:marBottom w:val="0"/>
          <w:divBdr>
            <w:top w:val="none" w:sz="0" w:space="0" w:color="auto"/>
            <w:left w:val="none" w:sz="0" w:space="0" w:color="auto"/>
            <w:bottom w:val="none" w:sz="0" w:space="0" w:color="auto"/>
            <w:right w:val="none" w:sz="0" w:space="0" w:color="auto"/>
          </w:divBdr>
        </w:div>
        <w:div w:id="1467773330">
          <w:marLeft w:val="0"/>
          <w:marRight w:val="0"/>
          <w:marTop w:val="0"/>
          <w:marBottom w:val="0"/>
          <w:divBdr>
            <w:top w:val="none" w:sz="0" w:space="0" w:color="auto"/>
            <w:left w:val="none" w:sz="0" w:space="0" w:color="auto"/>
            <w:bottom w:val="none" w:sz="0" w:space="0" w:color="auto"/>
            <w:right w:val="none" w:sz="0" w:space="0" w:color="auto"/>
          </w:divBdr>
        </w:div>
        <w:div w:id="1476988294">
          <w:marLeft w:val="0"/>
          <w:marRight w:val="0"/>
          <w:marTop w:val="0"/>
          <w:marBottom w:val="0"/>
          <w:divBdr>
            <w:top w:val="none" w:sz="0" w:space="0" w:color="auto"/>
            <w:left w:val="none" w:sz="0" w:space="0" w:color="auto"/>
            <w:bottom w:val="none" w:sz="0" w:space="0" w:color="auto"/>
            <w:right w:val="none" w:sz="0" w:space="0" w:color="auto"/>
          </w:divBdr>
        </w:div>
        <w:div w:id="1514757916">
          <w:marLeft w:val="0"/>
          <w:marRight w:val="0"/>
          <w:marTop w:val="0"/>
          <w:marBottom w:val="0"/>
          <w:divBdr>
            <w:top w:val="none" w:sz="0" w:space="0" w:color="auto"/>
            <w:left w:val="none" w:sz="0" w:space="0" w:color="auto"/>
            <w:bottom w:val="none" w:sz="0" w:space="0" w:color="auto"/>
            <w:right w:val="none" w:sz="0" w:space="0" w:color="auto"/>
          </w:divBdr>
        </w:div>
        <w:div w:id="1598362852">
          <w:marLeft w:val="0"/>
          <w:marRight w:val="0"/>
          <w:marTop w:val="0"/>
          <w:marBottom w:val="0"/>
          <w:divBdr>
            <w:top w:val="none" w:sz="0" w:space="0" w:color="auto"/>
            <w:left w:val="none" w:sz="0" w:space="0" w:color="auto"/>
            <w:bottom w:val="none" w:sz="0" w:space="0" w:color="auto"/>
            <w:right w:val="none" w:sz="0" w:space="0" w:color="auto"/>
          </w:divBdr>
        </w:div>
        <w:div w:id="1869567920">
          <w:marLeft w:val="0"/>
          <w:marRight w:val="0"/>
          <w:marTop w:val="0"/>
          <w:marBottom w:val="0"/>
          <w:divBdr>
            <w:top w:val="none" w:sz="0" w:space="0" w:color="auto"/>
            <w:left w:val="none" w:sz="0" w:space="0" w:color="auto"/>
            <w:bottom w:val="none" w:sz="0" w:space="0" w:color="auto"/>
            <w:right w:val="none" w:sz="0" w:space="0" w:color="auto"/>
          </w:divBdr>
        </w:div>
        <w:div w:id="2028099758">
          <w:marLeft w:val="0"/>
          <w:marRight w:val="0"/>
          <w:marTop w:val="0"/>
          <w:marBottom w:val="0"/>
          <w:divBdr>
            <w:top w:val="none" w:sz="0" w:space="0" w:color="auto"/>
            <w:left w:val="none" w:sz="0" w:space="0" w:color="auto"/>
            <w:bottom w:val="none" w:sz="0" w:space="0" w:color="auto"/>
            <w:right w:val="none" w:sz="0" w:space="0" w:color="auto"/>
          </w:divBdr>
        </w:div>
      </w:divsChild>
    </w:div>
    <w:div w:id="1566528824">
      <w:bodyDiv w:val="1"/>
      <w:marLeft w:val="0"/>
      <w:marRight w:val="0"/>
      <w:marTop w:val="0"/>
      <w:marBottom w:val="0"/>
      <w:divBdr>
        <w:top w:val="none" w:sz="0" w:space="0" w:color="auto"/>
        <w:left w:val="none" w:sz="0" w:space="0" w:color="auto"/>
        <w:bottom w:val="none" w:sz="0" w:space="0" w:color="auto"/>
        <w:right w:val="none" w:sz="0" w:space="0" w:color="auto"/>
      </w:divBdr>
      <w:divsChild>
        <w:div w:id="89549906">
          <w:marLeft w:val="0"/>
          <w:marRight w:val="0"/>
          <w:marTop w:val="0"/>
          <w:marBottom w:val="0"/>
          <w:divBdr>
            <w:top w:val="none" w:sz="0" w:space="0" w:color="auto"/>
            <w:left w:val="none" w:sz="0" w:space="0" w:color="auto"/>
            <w:bottom w:val="none" w:sz="0" w:space="0" w:color="auto"/>
            <w:right w:val="none" w:sz="0" w:space="0" w:color="auto"/>
          </w:divBdr>
        </w:div>
        <w:div w:id="153376512">
          <w:marLeft w:val="0"/>
          <w:marRight w:val="0"/>
          <w:marTop w:val="0"/>
          <w:marBottom w:val="0"/>
          <w:divBdr>
            <w:top w:val="none" w:sz="0" w:space="0" w:color="auto"/>
            <w:left w:val="none" w:sz="0" w:space="0" w:color="auto"/>
            <w:bottom w:val="none" w:sz="0" w:space="0" w:color="auto"/>
            <w:right w:val="none" w:sz="0" w:space="0" w:color="auto"/>
          </w:divBdr>
        </w:div>
        <w:div w:id="293953158">
          <w:marLeft w:val="0"/>
          <w:marRight w:val="0"/>
          <w:marTop w:val="0"/>
          <w:marBottom w:val="0"/>
          <w:divBdr>
            <w:top w:val="none" w:sz="0" w:space="0" w:color="auto"/>
            <w:left w:val="none" w:sz="0" w:space="0" w:color="auto"/>
            <w:bottom w:val="none" w:sz="0" w:space="0" w:color="auto"/>
            <w:right w:val="none" w:sz="0" w:space="0" w:color="auto"/>
          </w:divBdr>
        </w:div>
        <w:div w:id="332613016">
          <w:marLeft w:val="0"/>
          <w:marRight w:val="0"/>
          <w:marTop w:val="0"/>
          <w:marBottom w:val="0"/>
          <w:divBdr>
            <w:top w:val="none" w:sz="0" w:space="0" w:color="auto"/>
            <w:left w:val="none" w:sz="0" w:space="0" w:color="auto"/>
            <w:bottom w:val="none" w:sz="0" w:space="0" w:color="auto"/>
            <w:right w:val="none" w:sz="0" w:space="0" w:color="auto"/>
          </w:divBdr>
        </w:div>
        <w:div w:id="336545611">
          <w:marLeft w:val="0"/>
          <w:marRight w:val="0"/>
          <w:marTop w:val="0"/>
          <w:marBottom w:val="0"/>
          <w:divBdr>
            <w:top w:val="none" w:sz="0" w:space="0" w:color="auto"/>
            <w:left w:val="none" w:sz="0" w:space="0" w:color="auto"/>
            <w:bottom w:val="none" w:sz="0" w:space="0" w:color="auto"/>
            <w:right w:val="none" w:sz="0" w:space="0" w:color="auto"/>
          </w:divBdr>
        </w:div>
        <w:div w:id="354114400">
          <w:marLeft w:val="0"/>
          <w:marRight w:val="0"/>
          <w:marTop w:val="0"/>
          <w:marBottom w:val="0"/>
          <w:divBdr>
            <w:top w:val="none" w:sz="0" w:space="0" w:color="auto"/>
            <w:left w:val="none" w:sz="0" w:space="0" w:color="auto"/>
            <w:bottom w:val="none" w:sz="0" w:space="0" w:color="auto"/>
            <w:right w:val="none" w:sz="0" w:space="0" w:color="auto"/>
          </w:divBdr>
        </w:div>
        <w:div w:id="496769117">
          <w:marLeft w:val="0"/>
          <w:marRight w:val="0"/>
          <w:marTop w:val="0"/>
          <w:marBottom w:val="0"/>
          <w:divBdr>
            <w:top w:val="none" w:sz="0" w:space="0" w:color="auto"/>
            <w:left w:val="none" w:sz="0" w:space="0" w:color="auto"/>
            <w:bottom w:val="none" w:sz="0" w:space="0" w:color="auto"/>
            <w:right w:val="none" w:sz="0" w:space="0" w:color="auto"/>
          </w:divBdr>
        </w:div>
        <w:div w:id="509638786">
          <w:marLeft w:val="0"/>
          <w:marRight w:val="0"/>
          <w:marTop w:val="0"/>
          <w:marBottom w:val="0"/>
          <w:divBdr>
            <w:top w:val="none" w:sz="0" w:space="0" w:color="auto"/>
            <w:left w:val="none" w:sz="0" w:space="0" w:color="auto"/>
            <w:bottom w:val="none" w:sz="0" w:space="0" w:color="auto"/>
            <w:right w:val="none" w:sz="0" w:space="0" w:color="auto"/>
          </w:divBdr>
        </w:div>
        <w:div w:id="539438356">
          <w:marLeft w:val="0"/>
          <w:marRight w:val="0"/>
          <w:marTop w:val="0"/>
          <w:marBottom w:val="0"/>
          <w:divBdr>
            <w:top w:val="none" w:sz="0" w:space="0" w:color="auto"/>
            <w:left w:val="none" w:sz="0" w:space="0" w:color="auto"/>
            <w:bottom w:val="none" w:sz="0" w:space="0" w:color="auto"/>
            <w:right w:val="none" w:sz="0" w:space="0" w:color="auto"/>
          </w:divBdr>
        </w:div>
        <w:div w:id="609897771">
          <w:marLeft w:val="0"/>
          <w:marRight w:val="0"/>
          <w:marTop w:val="0"/>
          <w:marBottom w:val="0"/>
          <w:divBdr>
            <w:top w:val="none" w:sz="0" w:space="0" w:color="auto"/>
            <w:left w:val="none" w:sz="0" w:space="0" w:color="auto"/>
            <w:bottom w:val="none" w:sz="0" w:space="0" w:color="auto"/>
            <w:right w:val="none" w:sz="0" w:space="0" w:color="auto"/>
          </w:divBdr>
        </w:div>
        <w:div w:id="826360677">
          <w:marLeft w:val="0"/>
          <w:marRight w:val="0"/>
          <w:marTop w:val="0"/>
          <w:marBottom w:val="0"/>
          <w:divBdr>
            <w:top w:val="none" w:sz="0" w:space="0" w:color="auto"/>
            <w:left w:val="none" w:sz="0" w:space="0" w:color="auto"/>
            <w:bottom w:val="none" w:sz="0" w:space="0" w:color="auto"/>
            <w:right w:val="none" w:sz="0" w:space="0" w:color="auto"/>
          </w:divBdr>
        </w:div>
        <w:div w:id="1007947207">
          <w:marLeft w:val="0"/>
          <w:marRight w:val="0"/>
          <w:marTop w:val="0"/>
          <w:marBottom w:val="0"/>
          <w:divBdr>
            <w:top w:val="none" w:sz="0" w:space="0" w:color="auto"/>
            <w:left w:val="none" w:sz="0" w:space="0" w:color="auto"/>
            <w:bottom w:val="none" w:sz="0" w:space="0" w:color="auto"/>
            <w:right w:val="none" w:sz="0" w:space="0" w:color="auto"/>
          </w:divBdr>
        </w:div>
        <w:div w:id="1031422097">
          <w:marLeft w:val="0"/>
          <w:marRight w:val="0"/>
          <w:marTop w:val="0"/>
          <w:marBottom w:val="0"/>
          <w:divBdr>
            <w:top w:val="none" w:sz="0" w:space="0" w:color="auto"/>
            <w:left w:val="none" w:sz="0" w:space="0" w:color="auto"/>
            <w:bottom w:val="none" w:sz="0" w:space="0" w:color="auto"/>
            <w:right w:val="none" w:sz="0" w:space="0" w:color="auto"/>
          </w:divBdr>
        </w:div>
        <w:div w:id="1042555815">
          <w:marLeft w:val="0"/>
          <w:marRight w:val="0"/>
          <w:marTop w:val="0"/>
          <w:marBottom w:val="0"/>
          <w:divBdr>
            <w:top w:val="none" w:sz="0" w:space="0" w:color="auto"/>
            <w:left w:val="none" w:sz="0" w:space="0" w:color="auto"/>
            <w:bottom w:val="none" w:sz="0" w:space="0" w:color="auto"/>
            <w:right w:val="none" w:sz="0" w:space="0" w:color="auto"/>
          </w:divBdr>
        </w:div>
        <w:div w:id="1195194631">
          <w:marLeft w:val="0"/>
          <w:marRight w:val="0"/>
          <w:marTop w:val="0"/>
          <w:marBottom w:val="0"/>
          <w:divBdr>
            <w:top w:val="none" w:sz="0" w:space="0" w:color="auto"/>
            <w:left w:val="none" w:sz="0" w:space="0" w:color="auto"/>
            <w:bottom w:val="none" w:sz="0" w:space="0" w:color="auto"/>
            <w:right w:val="none" w:sz="0" w:space="0" w:color="auto"/>
          </w:divBdr>
        </w:div>
        <w:div w:id="1257832684">
          <w:marLeft w:val="0"/>
          <w:marRight w:val="0"/>
          <w:marTop w:val="0"/>
          <w:marBottom w:val="0"/>
          <w:divBdr>
            <w:top w:val="none" w:sz="0" w:space="0" w:color="auto"/>
            <w:left w:val="none" w:sz="0" w:space="0" w:color="auto"/>
            <w:bottom w:val="none" w:sz="0" w:space="0" w:color="auto"/>
            <w:right w:val="none" w:sz="0" w:space="0" w:color="auto"/>
          </w:divBdr>
        </w:div>
        <w:div w:id="1273896349">
          <w:marLeft w:val="0"/>
          <w:marRight w:val="0"/>
          <w:marTop w:val="0"/>
          <w:marBottom w:val="0"/>
          <w:divBdr>
            <w:top w:val="none" w:sz="0" w:space="0" w:color="auto"/>
            <w:left w:val="none" w:sz="0" w:space="0" w:color="auto"/>
            <w:bottom w:val="none" w:sz="0" w:space="0" w:color="auto"/>
            <w:right w:val="none" w:sz="0" w:space="0" w:color="auto"/>
          </w:divBdr>
        </w:div>
        <w:div w:id="1324510850">
          <w:marLeft w:val="0"/>
          <w:marRight w:val="0"/>
          <w:marTop w:val="0"/>
          <w:marBottom w:val="0"/>
          <w:divBdr>
            <w:top w:val="none" w:sz="0" w:space="0" w:color="auto"/>
            <w:left w:val="none" w:sz="0" w:space="0" w:color="auto"/>
            <w:bottom w:val="none" w:sz="0" w:space="0" w:color="auto"/>
            <w:right w:val="none" w:sz="0" w:space="0" w:color="auto"/>
          </w:divBdr>
        </w:div>
        <w:div w:id="1363552014">
          <w:marLeft w:val="0"/>
          <w:marRight w:val="0"/>
          <w:marTop w:val="0"/>
          <w:marBottom w:val="0"/>
          <w:divBdr>
            <w:top w:val="none" w:sz="0" w:space="0" w:color="auto"/>
            <w:left w:val="none" w:sz="0" w:space="0" w:color="auto"/>
            <w:bottom w:val="none" w:sz="0" w:space="0" w:color="auto"/>
            <w:right w:val="none" w:sz="0" w:space="0" w:color="auto"/>
          </w:divBdr>
        </w:div>
        <w:div w:id="1551839034">
          <w:marLeft w:val="0"/>
          <w:marRight w:val="0"/>
          <w:marTop w:val="0"/>
          <w:marBottom w:val="0"/>
          <w:divBdr>
            <w:top w:val="none" w:sz="0" w:space="0" w:color="auto"/>
            <w:left w:val="none" w:sz="0" w:space="0" w:color="auto"/>
            <w:bottom w:val="none" w:sz="0" w:space="0" w:color="auto"/>
            <w:right w:val="none" w:sz="0" w:space="0" w:color="auto"/>
          </w:divBdr>
        </w:div>
        <w:div w:id="1567258458">
          <w:marLeft w:val="0"/>
          <w:marRight w:val="0"/>
          <w:marTop w:val="0"/>
          <w:marBottom w:val="0"/>
          <w:divBdr>
            <w:top w:val="none" w:sz="0" w:space="0" w:color="auto"/>
            <w:left w:val="none" w:sz="0" w:space="0" w:color="auto"/>
            <w:bottom w:val="none" w:sz="0" w:space="0" w:color="auto"/>
            <w:right w:val="none" w:sz="0" w:space="0" w:color="auto"/>
          </w:divBdr>
        </w:div>
        <w:div w:id="1916427004">
          <w:marLeft w:val="0"/>
          <w:marRight w:val="0"/>
          <w:marTop w:val="0"/>
          <w:marBottom w:val="0"/>
          <w:divBdr>
            <w:top w:val="none" w:sz="0" w:space="0" w:color="auto"/>
            <w:left w:val="none" w:sz="0" w:space="0" w:color="auto"/>
            <w:bottom w:val="none" w:sz="0" w:space="0" w:color="auto"/>
            <w:right w:val="none" w:sz="0" w:space="0" w:color="auto"/>
          </w:divBdr>
        </w:div>
        <w:div w:id="1977831869">
          <w:marLeft w:val="0"/>
          <w:marRight w:val="0"/>
          <w:marTop w:val="0"/>
          <w:marBottom w:val="0"/>
          <w:divBdr>
            <w:top w:val="none" w:sz="0" w:space="0" w:color="auto"/>
            <w:left w:val="none" w:sz="0" w:space="0" w:color="auto"/>
            <w:bottom w:val="none" w:sz="0" w:space="0" w:color="auto"/>
            <w:right w:val="none" w:sz="0" w:space="0" w:color="auto"/>
          </w:divBdr>
        </w:div>
        <w:div w:id="2087074221">
          <w:marLeft w:val="0"/>
          <w:marRight w:val="0"/>
          <w:marTop w:val="0"/>
          <w:marBottom w:val="0"/>
          <w:divBdr>
            <w:top w:val="none" w:sz="0" w:space="0" w:color="auto"/>
            <w:left w:val="none" w:sz="0" w:space="0" w:color="auto"/>
            <w:bottom w:val="none" w:sz="0" w:space="0" w:color="auto"/>
            <w:right w:val="none" w:sz="0" w:space="0" w:color="auto"/>
          </w:divBdr>
        </w:div>
      </w:divsChild>
    </w:div>
    <w:div w:id="1585265087">
      <w:bodyDiv w:val="1"/>
      <w:marLeft w:val="0"/>
      <w:marRight w:val="0"/>
      <w:marTop w:val="0"/>
      <w:marBottom w:val="0"/>
      <w:divBdr>
        <w:top w:val="none" w:sz="0" w:space="0" w:color="auto"/>
        <w:left w:val="none" w:sz="0" w:space="0" w:color="auto"/>
        <w:bottom w:val="none" w:sz="0" w:space="0" w:color="auto"/>
        <w:right w:val="none" w:sz="0" w:space="0" w:color="auto"/>
      </w:divBdr>
    </w:div>
    <w:div w:id="1824007389">
      <w:bodyDiv w:val="1"/>
      <w:marLeft w:val="0"/>
      <w:marRight w:val="0"/>
      <w:marTop w:val="0"/>
      <w:marBottom w:val="0"/>
      <w:divBdr>
        <w:top w:val="none" w:sz="0" w:space="0" w:color="auto"/>
        <w:left w:val="none" w:sz="0" w:space="0" w:color="auto"/>
        <w:bottom w:val="none" w:sz="0" w:space="0" w:color="auto"/>
        <w:right w:val="none" w:sz="0" w:space="0" w:color="auto"/>
      </w:divBdr>
    </w:div>
    <w:div w:id="1892957435">
      <w:bodyDiv w:val="1"/>
      <w:marLeft w:val="0"/>
      <w:marRight w:val="0"/>
      <w:marTop w:val="0"/>
      <w:marBottom w:val="0"/>
      <w:divBdr>
        <w:top w:val="none" w:sz="0" w:space="0" w:color="auto"/>
        <w:left w:val="none" w:sz="0" w:space="0" w:color="auto"/>
        <w:bottom w:val="none" w:sz="0" w:space="0" w:color="auto"/>
        <w:right w:val="none" w:sz="0" w:space="0" w:color="auto"/>
      </w:divBdr>
      <w:divsChild>
        <w:div w:id="42754956">
          <w:marLeft w:val="0"/>
          <w:marRight w:val="0"/>
          <w:marTop w:val="0"/>
          <w:marBottom w:val="0"/>
          <w:divBdr>
            <w:top w:val="none" w:sz="0" w:space="0" w:color="auto"/>
            <w:left w:val="none" w:sz="0" w:space="0" w:color="auto"/>
            <w:bottom w:val="none" w:sz="0" w:space="0" w:color="auto"/>
            <w:right w:val="none" w:sz="0" w:space="0" w:color="auto"/>
          </w:divBdr>
        </w:div>
        <w:div w:id="67240293">
          <w:marLeft w:val="0"/>
          <w:marRight w:val="0"/>
          <w:marTop w:val="0"/>
          <w:marBottom w:val="0"/>
          <w:divBdr>
            <w:top w:val="none" w:sz="0" w:space="0" w:color="auto"/>
            <w:left w:val="none" w:sz="0" w:space="0" w:color="auto"/>
            <w:bottom w:val="none" w:sz="0" w:space="0" w:color="auto"/>
            <w:right w:val="none" w:sz="0" w:space="0" w:color="auto"/>
          </w:divBdr>
        </w:div>
        <w:div w:id="91705914">
          <w:marLeft w:val="0"/>
          <w:marRight w:val="0"/>
          <w:marTop w:val="0"/>
          <w:marBottom w:val="0"/>
          <w:divBdr>
            <w:top w:val="none" w:sz="0" w:space="0" w:color="auto"/>
            <w:left w:val="none" w:sz="0" w:space="0" w:color="auto"/>
            <w:bottom w:val="none" w:sz="0" w:space="0" w:color="auto"/>
            <w:right w:val="none" w:sz="0" w:space="0" w:color="auto"/>
          </w:divBdr>
        </w:div>
        <w:div w:id="120267495">
          <w:marLeft w:val="0"/>
          <w:marRight w:val="0"/>
          <w:marTop w:val="0"/>
          <w:marBottom w:val="0"/>
          <w:divBdr>
            <w:top w:val="none" w:sz="0" w:space="0" w:color="auto"/>
            <w:left w:val="none" w:sz="0" w:space="0" w:color="auto"/>
            <w:bottom w:val="none" w:sz="0" w:space="0" w:color="auto"/>
            <w:right w:val="none" w:sz="0" w:space="0" w:color="auto"/>
          </w:divBdr>
        </w:div>
        <w:div w:id="281545045">
          <w:marLeft w:val="0"/>
          <w:marRight w:val="0"/>
          <w:marTop w:val="0"/>
          <w:marBottom w:val="0"/>
          <w:divBdr>
            <w:top w:val="none" w:sz="0" w:space="0" w:color="auto"/>
            <w:left w:val="none" w:sz="0" w:space="0" w:color="auto"/>
            <w:bottom w:val="none" w:sz="0" w:space="0" w:color="auto"/>
            <w:right w:val="none" w:sz="0" w:space="0" w:color="auto"/>
          </w:divBdr>
        </w:div>
        <w:div w:id="341128806">
          <w:marLeft w:val="0"/>
          <w:marRight w:val="0"/>
          <w:marTop w:val="0"/>
          <w:marBottom w:val="0"/>
          <w:divBdr>
            <w:top w:val="none" w:sz="0" w:space="0" w:color="auto"/>
            <w:left w:val="none" w:sz="0" w:space="0" w:color="auto"/>
            <w:bottom w:val="none" w:sz="0" w:space="0" w:color="auto"/>
            <w:right w:val="none" w:sz="0" w:space="0" w:color="auto"/>
          </w:divBdr>
        </w:div>
        <w:div w:id="344870696">
          <w:marLeft w:val="0"/>
          <w:marRight w:val="0"/>
          <w:marTop w:val="0"/>
          <w:marBottom w:val="0"/>
          <w:divBdr>
            <w:top w:val="none" w:sz="0" w:space="0" w:color="auto"/>
            <w:left w:val="none" w:sz="0" w:space="0" w:color="auto"/>
            <w:bottom w:val="none" w:sz="0" w:space="0" w:color="auto"/>
            <w:right w:val="none" w:sz="0" w:space="0" w:color="auto"/>
          </w:divBdr>
        </w:div>
        <w:div w:id="429543047">
          <w:marLeft w:val="0"/>
          <w:marRight w:val="0"/>
          <w:marTop w:val="0"/>
          <w:marBottom w:val="0"/>
          <w:divBdr>
            <w:top w:val="none" w:sz="0" w:space="0" w:color="auto"/>
            <w:left w:val="none" w:sz="0" w:space="0" w:color="auto"/>
            <w:bottom w:val="none" w:sz="0" w:space="0" w:color="auto"/>
            <w:right w:val="none" w:sz="0" w:space="0" w:color="auto"/>
          </w:divBdr>
        </w:div>
        <w:div w:id="444082120">
          <w:marLeft w:val="0"/>
          <w:marRight w:val="0"/>
          <w:marTop w:val="0"/>
          <w:marBottom w:val="0"/>
          <w:divBdr>
            <w:top w:val="none" w:sz="0" w:space="0" w:color="auto"/>
            <w:left w:val="none" w:sz="0" w:space="0" w:color="auto"/>
            <w:bottom w:val="none" w:sz="0" w:space="0" w:color="auto"/>
            <w:right w:val="none" w:sz="0" w:space="0" w:color="auto"/>
          </w:divBdr>
        </w:div>
        <w:div w:id="666518272">
          <w:marLeft w:val="0"/>
          <w:marRight w:val="0"/>
          <w:marTop w:val="0"/>
          <w:marBottom w:val="0"/>
          <w:divBdr>
            <w:top w:val="none" w:sz="0" w:space="0" w:color="auto"/>
            <w:left w:val="none" w:sz="0" w:space="0" w:color="auto"/>
            <w:bottom w:val="none" w:sz="0" w:space="0" w:color="auto"/>
            <w:right w:val="none" w:sz="0" w:space="0" w:color="auto"/>
          </w:divBdr>
        </w:div>
        <w:div w:id="775174174">
          <w:marLeft w:val="0"/>
          <w:marRight w:val="0"/>
          <w:marTop w:val="0"/>
          <w:marBottom w:val="0"/>
          <w:divBdr>
            <w:top w:val="none" w:sz="0" w:space="0" w:color="auto"/>
            <w:left w:val="none" w:sz="0" w:space="0" w:color="auto"/>
            <w:bottom w:val="none" w:sz="0" w:space="0" w:color="auto"/>
            <w:right w:val="none" w:sz="0" w:space="0" w:color="auto"/>
          </w:divBdr>
        </w:div>
        <w:div w:id="787551856">
          <w:marLeft w:val="0"/>
          <w:marRight w:val="0"/>
          <w:marTop w:val="0"/>
          <w:marBottom w:val="0"/>
          <w:divBdr>
            <w:top w:val="none" w:sz="0" w:space="0" w:color="auto"/>
            <w:left w:val="none" w:sz="0" w:space="0" w:color="auto"/>
            <w:bottom w:val="none" w:sz="0" w:space="0" w:color="auto"/>
            <w:right w:val="none" w:sz="0" w:space="0" w:color="auto"/>
          </w:divBdr>
        </w:div>
        <w:div w:id="1101024585">
          <w:marLeft w:val="0"/>
          <w:marRight w:val="0"/>
          <w:marTop w:val="0"/>
          <w:marBottom w:val="0"/>
          <w:divBdr>
            <w:top w:val="none" w:sz="0" w:space="0" w:color="auto"/>
            <w:left w:val="none" w:sz="0" w:space="0" w:color="auto"/>
            <w:bottom w:val="none" w:sz="0" w:space="0" w:color="auto"/>
            <w:right w:val="none" w:sz="0" w:space="0" w:color="auto"/>
          </w:divBdr>
        </w:div>
        <w:div w:id="1214929199">
          <w:marLeft w:val="0"/>
          <w:marRight w:val="0"/>
          <w:marTop w:val="0"/>
          <w:marBottom w:val="0"/>
          <w:divBdr>
            <w:top w:val="none" w:sz="0" w:space="0" w:color="auto"/>
            <w:left w:val="none" w:sz="0" w:space="0" w:color="auto"/>
            <w:bottom w:val="none" w:sz="0" w:space="0" w:color="auto"/>
            <w:right w:val="none" w:sz="0" w:space="0" w:color="auto"/>
          </w:divBdr>
        </w:div>
        <w:div w:id="1264263118">
          <w:marLeft w:val="0"/>
          <w:marRight w:val="0"/>
          <w:marTop w:val="0"/>
          <w:marBottom w:val="0"/>
          <w:divBdr>
            <w:top w:val="none" w:sz="0" w:space="0" w:color="auto"/>
            <w:left w:val="none" w:sz="0" w:space="0" w:color="auto"/>
            <w:bottom w:val="none" w:sz="0" w:space="0" w:color="auto"/>
            <w:right w:val="none" w:sz="0" w:space="0" w:color="auto"/>
          </w:divBdr>
        </w:div>
        <w:div w:id="1274903198">
          <w:marLeft w:val="0"/>
          <w:marRight w:val="0"/>
          <w:marTop w:val="0"/>
          <w:marBottom w:val="0"/>
          <w:divBdr>
            <w:top w:val="none" w:sz="0" w:space="0" w:color="auto"/>
            <w:left w:val="none" w:sz="0" w:space="0" w:color="auto"/>
            <w:bottom w:val="none" w:sz="0" w:space="0" w:color="auto"/>
            <w:right w:val="none" w:sz="0" w:space="0" w:color="auto"/>
          </w:divBdr>
        </w:div>
        <w:div w:id="1412385463">
          <w:marLeft w:val="0"/>
          <w:marRight w:val="0"/>
          <w:marTop w:val="0"/>
          <w:marBottom w:val="0"/>
          <w:divBdr>
            <w:top w:val="none" w:sz="0" w:space="0" w:color="auto"/>
            <w:left w:val="none" w:sz="0" w:space="0" w:color="auto"/>
            <w:bottom w:val="none" w:sz="0" w:space="0" w:color="auto"/>
            <w:right w:val="none" w:sz="0" w:space="0" w:color="auto"/>
          </w:divBdr>
        </w:div>
        <w:div w:id="1432780366">
          <w:marLeft w:val="0"/>
          <w:marRight w:val="0"/>
          <w:marTop w:val="0"/>
          <w:marBottom w:val="0"/>
          <w:divBdr>
            <w:top w:val="none" w:sz="0" w:space="0" w:color="auto"/>
            <w:left w:val="none" w:sz="0" w:space="0" w:color="auto"/>
            <w:bottom w:val="none" w:sz="0" w:space="0" w:color="auto"/>
            <w:right w:val="none" w:sz="0" w:space="0" w:color="auto"/>
          </w:divBdr>
        </w:div>
        <w:div w:id="1438789180">
          <w:marLeft w:val="0"/>
          <w:marRight w:val="0"/>
          <w:marTop w:val="0"/>
          <w:marBottom w:val="0"/>
          <w:divBdr>
            <w:top w:val="none" w:sz="0" w:space="0" w:color="auto"/>
            <w:left w:val="none" w:sz="0" w:space="0" w:color="auto"/>
            <w:bottom w:val="none" w:sz="0" w:space="0" w:color="auto"/>
            <w:right w:val="none" w:sz="0" w:space="0" w:color="auto"/>
          </w:divBdr>
        </w:div>
        <w:div w:id="1837375908">
          <w:marLeft w:val="0"/>
          <w:marRight w:val="0"/>
          <w:marTop w:val="0"/>
          <w:marBottom w:val="0"/>
          <w:divBdr>
            <w:top w:val="none" w:sz="0" w:space="0" w:color="auto"/>
            <w:left w:val="none" w:sz="0" w:space="0" w:color="auto"/>
            <w:bottom w:val="none" w:sz="0" w:space="0" w:color="auto"/>
            <w:right w:val="none" w:sz="0" w:space="0" w:color="auto"/>
          </w:divBdr>
        </w:div>
        <w:div w:id="2010792388">
          <w:marLeft w:val="0"/>
          <w:marRight w:val="0"/>
          <w:marTop w:val="0"/>
          <w:marBottom w:val="0"/>
          <w:divBdr>
            <w:top w:val="none" w:sz="0" w:space="0" w:color="auto"/>
            <w:left w:val="none" w:sz="0" w:space="0" w:color="auto"/>
            <w:bottom w:val="none" w:sz="0" w:space="0" w:color="auto"/>
            <w:right w:val="none" w:sz="0" w:space="0" w:color="auto"/>
          </w:divBdr>
        </w:div>
        <w:div w:id="2024700932">
          <w:marLeft w:val="0"/>
          <w:marRight w:val="0"/>
          <w:marTop w:val="0"/>
          <w:marBottom w:val="0"/>
          <w:divBdr>
            <w:top w:val="none" w:sz="0" w:space="0" w:color="auto"/>
            <w:left w:val="none" w:sz="0" w:space="0" w:color="auto"/>
            <w:bottom w:val="none" w:sz="0" w:space="0" w:color="auto"/>
            <w:right w:val="none" w:sz="0" w:space="0" w:color="auto"/>
          </w:divBdr>
        </w:div>
        <w:div w:id="2139563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ldt.toolbx.eu/joi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igital-strategy.ec.europa.eu/en/activities/digital-programm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chnopolis DEF">
  <a:themeElements>
    <a:clrScheme name="Technopolis Designer set">
      <a:dk1>
        <a:srgbClr val="000000"/>
      </a:dk1>
      <a:lt1>
        <a:srgbClr val="FFFFFF"/>
      </a:lt1>
      <a:dk2>
        <a:srgbClr val="CF342C"/>
      </a:dk2>
      <a:lt2>
        <a:srgbClr val="9D9D9D"/>
      </a:lt2>
      <a:accent1>
        <a:srgbClr val="C73C3A"/>
      </a:accent1>
      <a:accent2>
        <a:srgbClr val="6698AF"/>
      </a:accent2>
      <a:accent3>
        <a:srgbClr val="F8C558"/>
      </a:accent3>
      <a:accent4>
        <a:srgbClr val="A69EC1"/>
      </a:accent4>
      <a:accent5>
        <a:srgbClr val="BAD7DA"/>
      </a:accent5>
      <a:accent6>
        <a:srgbClr val="4E9F82"/>
      </a:accent6>
      <a:hlink>
        <a:srgbClr val="C73C3A"/>
      </a:hlink>
      <a:folHlink>
        <a:srgbClr val="A3342F"/>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Times" pitchFamily="-65"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Times" pitchFamily="-65" charset="0"/>
          </a:defRPr>
        </a:defPPr>
      </a:lstStyle>
    </a:lnDef>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raClrScheme>
      <a:clrScheme name="Office Theme 1">
        <a:dk1>
          <a:srgbClr val="000000"/>
        </a:dk1>
        <a:lt1>
          <a:srgbClr val="FFFFFF"/>
        </a:lt1>
        <a:dk2>
          <a:srgbClr val="000000"/>
        </a:dk2>
        <a:lt2>
          <a:srgbClr val="808080"/>
        </a:lt2>
        <a:accent1>
          <a:srgbClr val="FF0000"/>
        </a:accent1>
        <a:accent2>
          <a:srgbClr val="808080"/>
        </a:accent2>
        <a:accent3>
          <a:srgbClr val="FFFFFF"/>
        </a:accent3>
        <a:accent4>
          <a:srgbClr val="000000"/>
        </a:accent4>
        <a:accent5>
          <a:srgbClr val="FFAAAA"/>
        </a:accent5>
        <a:accent6>
          <a:srgbClr val="737373"/>
        </a:accent6>
        <a:hlink>
          <a:srgbClr val="E47B61"/>
        </a:hlink>
        <a:folHlink>
          <a:srgbClr val="E3E5E4"/>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Technopolis DEF" id="{7612B676-7B90-4043-A215-97A71A0D41FA}" vid="{6C9373B4-B0CF-4123-85B6-6F9B9A6A4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165c03f7-3d59-47f2-9f2f-ba5f4e119f8b" xsi:nil="true"/>
    <lcf76f155ced4ddcb4097134ff3c332f xmlns="9fa97760-a3f1-4469-8425-5f5fcc363ca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FB6A40E227BD4A8D1C39DD53FDA0C8" ma:contentTypeVersion="14" ma:contentTypeDescription="Create a new document." ma:contentTypeScope="" ma:versionID="f762f794e05dae6131e40c4259cdf6b7">
  <xsd:schema xmlns:xsd="http://www.w3.org/2001/XMLSchema" xmlns:xs="http://www.w3.org/2001/XMLSchema" xmlns:p="http://schemas.microsoft.com/office/2006/metadata/properties" xmlns:ns2="9fa97760-a3f1-4469-8425-5f5fcc363cac" xmlns:ns3="165c03f7-3d59-47f2-9f2f-ba5f4e119f8b" targetNamespace="http://schemas.microsoft.com/office/2006/metadata/properties" ma:root="true" ma:fieldsID="112748cf2da9007747af34c651b17939" ns2:_="" ns3:_="">
    <xsd:import namespace="9fa97760-a3f1-4469-8425-5f5fcc363cac"/>
    <xsd:import namespace="165c03f7-3d59-47f2-9f2f-ba5f4e119f8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a97760-a3f1-4469-8425-5f5fcc363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3623ea3-be23-4189-a25b-bcadb097ef1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5c03f7-3d59-47f2-9f2f-ba5f4e119f8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9b6543d-3aae-4c2d-bfc4-d56ac01e4223}" ma:internalName="TaxCatchAll" ma:showField="CatchAllData" ma:web="165c03f7-3d59-47f2-9f2f-ba5f4e119f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FD4A02-2B2B-4734-96F8-10985E0629D9}">
  <ds:schemaRefs>
    <ds:schemaRef ds:uri="http://schemas.microsoft.com/office/2006/metadata/properties"/>
    <ds:schemaRef ds:uri="http://schemas.microsoft.com/office/infopath/2007/PartnerControls"/>
    <ds:schemaRef ds:uri="165c03f7-3d59-47f2-9f2f-ba5f4e119f8b"/>
    <ds:schemaRef ds:uri="9fa97760-a3f1-4469-8425-5f5fcc363cac"/>
  </ds:schemaRefs>
</ds:datastoreItem>
</file>

<file path=customXml/itemProps3.xml><?xml version="1.0" encoding="utf-8"?>
<ds:datastoreItem xmlns:ds="http://schemas.openxmlformats.org/officeDocument/2006/customXml" ds:itemID="{FB39CDCE-91C3-4A34-B092-4F633CAF7ED7}">
  <ds:schemaRefs>
    <ds:schemaRef ds:uri="http://schemas.openxmlformats.org/officeDocument/2006/bibliography"/>
  </ds:schemaRefs>
</ds:datastoreItem>
</file>

<file path=customXml/itemProps4.xml><?xml version="1.0" encoding="utf-8"?>
<ds:datastoreItem xmlns:ds="http://schemas.openxmlformats.org/officeDocument/2006/customXml" ds:itemID="{47F7F42F-1DBF-47A7-B644-B655B688B4FD}">
  <ds:schemaRefs>
    <ds:schemaRef ds:uri="http://schemas.microsoft.com/sharepoint/v3/contenttype/forms"/>
  </ds:schemaRefs>
</ds:datastoreItem>
</file>

<file path=customXml/itemProps5.xml><?xml version="1.0" encoding="utf-8"?>
<ds:datastoreItem xmlns:ds="http://schemas.openxmlformats.org/officeDocument/2006/customXml" ds:itemID="{4F66EB1C-F179-43CF-AF5C-603039903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a97760-a3f1-4469-8425-5f5fcc363cac"/>
    <ds:schemaRef ds:uri="165c03f7-3d59-47f2-9f2f-ba5f4e119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a2ae5a-9f00-4f6b-95ed-5d33d77c4d61}" enabled="0" method="" siteId="{76a2ae5a-9f00-4f6b-95ed-5d33d77c4d61}"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531</Words>
  <Characters>3027</Characters>
  <Application>Microsoft Office Word</Application>
  <DocSecurity>0</DocSecurity>
  <Lines>25</Lines>
  <Paragraphs>7</Paragraphs>
  <ScaleCrop>false</ScaleCrop>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Anna Denais</cp:lastModifiedBy>
  <cp:revision>3</cp:revision>
  <cp:lastPrinted>2020-02-21T06:48:00Z</cp:lastPrinted>
  <dcterms:created xsi:type="dcterms:W3CDTF">2024-12-05T15:33:00Z</dcterms:created>
  <dcterms:modified xsi:type="dcterms:W3CDTF">2024-12-05T15:54:00Z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0x01010054FB6A40E227BD4A8D1C39DD53FDA0C8</vt:lpwstr>
  </property>
  <property fmtid="{D5CDD505-2E9C-101B-9397-08002B2CF9AE}" pid="3" name="TemplateUrl">
    <vt:lpwstr/>
  </property>
  <property fmtid="{D5CDD505-2E9C-101B-9397-08002B2CF9AE}" pid="4" name="Order">
    <vt:r8>5400</vt:r8>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ies>
</file>